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4B93" w14:textId="77777777" w:rsidR="002F3E06" w:rsidRPr="008F1926" w:rsidRDefault="00D742EA" w:rsidP="002F3E06">
      <w:pPr>
        <w:pStyle w:val="Pis"/>
        <w:jc w:val="right"/>
        <w:rPr>
          <w:szCs w:val="24"/>
        </w:rPr>
      </w:pPr>
      <w:r w:rsidRPr="008F1926">
        <w:rPr>
          <w:szCs w:val="24"/>
        </w:rPr>
        <w:t>EELNÕU</w:t>
      </w:r>
    </w:p>
    <w:p w14:paraId="60FF4B94" w14:textId="6C0A12D6" w:rsidR="00D742EA" w:rsidRPr="008F1926" w:rsidRDefault="00DA3A5B" w:rsidP="002F3E06">
      <w:pPr>
        <w:pStyle w:val="Pis"/>
        <w:jc w:val="right"/>
        <w:rPr>
          <w:szCs w:val="24"/>
        </w:rPr>
      </w:pPr>
      <w:r w:rsidRPr="008F1926">
        <w:rPr>
          <w:szCs w:val="24"/>
          <w:shd w:val="clear" w:color="auto" w:fill="FFFFFF"/>
        </w:rPr>
        <w:fldChar w:fldCharType="begin"/>
      </w:r>
      <w:r w:rsidRPr="008F1926">
        <w:rPr>
          <w:szCs w:val="24"/>
          <w:shd w:val="clear" w:color="auto" w:fill="FFFFFF"/>
        </w:rPr>
        <w:instrText xml:space="preserve"> TIME \@ "d.MM.yyyy" </w:instrText>
      </w:r>
      <w:r w:rsidRPr="008F1926">
        <w:rPr>
          <w:szCs w:val="24"/>
          <w:shd w:val="clear" w:color="auto" w:fill="FFFFFF"/>
        </w:rPr>
        <w:fldChar w:fldCharType="separate"/>
      </w:r>
      <w:r w:rsidR="00100C25">
        <w:rPr>
          <w:noProof/>
          <w:szCs w:val="24"/>
          <w:shd w:val="clear" w:color="auto" w:fill="FFFFFF"/>
        </w:rPr>
        <w:t>13.09.2016</w:t>
      </w:r>
      <w:r w:rsidRPr="008F1926">
        <w:rPr>
          <w:szCs w:val="24"/>
          <w:shd w:val="clear" w:color="auto" w:fill="FFFFFF"/>
        </w:rPr>
        <w:fldChar w:fldCharType="end"/>
      </w:r>
    </w:p>
    <w:p w14:paraId="60FF4B95" w14:textId="77777777" w:rsidR="00D742EA" w:rsidRPr="008F1926" w:rsidRDefault="00DD61BC" w:rsidP="001776B6">
      <w:pPr>
        <w:pStyle w:val="Pis"/>
        <w:jc w:val="center"/>
        <w:rPr>
          <w:szCs w:val="24"/>
        </w:rPr>
      </w:pPr>
      <w:r w:rsidRPr="008F1926">
        <w:rPr>
          <w:noProof/>
          <w:szCs w:val="24"/>
          <w:lang w:eastAsia="et-EE"/>
        </w:rPr>
        <w:drawing>
          <wp:inline distT="0" distB="0" distL="0" distR="0" wp14:anchorId="60FF4C4D" wp14:editId="60FF4C4E">
            <wp:extent cx="6096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4B96" w14:textId="77777777" w:rsidR="00D742EA" w:rsidRPr="008F1926" w:rsidRDefault="00D742EA" w:rsidP="001776B6">
      <w:pPr>
        <w:pStyle w:val="Pis"/>
        <w:jc w:val="center"/>
        <w:rPr>
          <w:szCs w:val="24"/>
        </w:rPr>
      </w:pPr>
    </w:p>
    <w:p w14:paraId="60FF4B97" w14:textId="77777777" w:rsidR="00D742EA" w:rsidRPr="008F1926" w:rsidRDefault="00D742EA" w:rsidP="001776B6">
      <w:pPr>
        <w:pStyle w:val="Pis"/>
        <w:jc w:val="center"/>
        <w:rPr>
          <w:szCs w:val="24"/>
        </w:rPr>
      </w:pPr>
      <w:r w:rsidRPr="008F1926">
        <w:rPr>
          <w:szCs w:val="24"/>
        </w:rPr>
        <w:t>VABARIIGI VALITSUS</w:t>
      </w:r>
    </w:p>
    <w:p w14:paraId="60FF4B98" w14:textId="77777777" w:rsidR="00D742EA" w:rsidRPr="008F1926" w:rsidRDefault="00D742EA" w:rsidP="001776B6">
      <w:pPr>
        <w:pStyle w:val="western"/>
        <w:spacing w:before="0" w:after="0"/>
        <w:jc w:val="center"/>
      </w:pPr>
      <w:r w:rsidRPr="008F1926">
        <w:t>M Ä Ä R U S</w:t>
      </w:r>
    </w:p>
    <w:p w14:paraId="60FF4B99" w14:textId="77777777" w:rsidR="00D742EA" w:rsidRPr="008F1926" w:rsidRDefault="00D742EA" w:rsidP="001776B6">
      <w:pPr>
        <w:pStyle w:val="western"/>
        <w:spacing w:before="0" w:beforeAutospacing="0" w:after="0"/>
      </w:pPr>
    </w:p>
    <w:p w14:paraId="60FF4B9A" w14:textId="77777777" w:rsidR="00D742EA" w:rsidRPr="008F1926" w:rsidRDefault="00D742EA" w:rsidP="001776B6">
      <w:pPr>
        <w:pStyle w:val="western"/>
        <w:spacing w:before="0" w:beforeAutospacing="0" w:after="0"/>
      </w:pPr>
    </w:p>
    <w:p w14:paraId="60FF4B9B" w14:textId="77777777" w:rsidR="00D742EA" w:rsidRPr="008F1926" w:rsidRDefault="00D742EA" w:rsidP="00A82D6A">
      <w:pPr>
        <w:pStyle w:val="western"/>
        <w:spacing w:before="0" w:beforeAutospacing="0" w:after="0"/>
      </w:pPr>
      <w:r w:rsidRPr="008F1926">
        <w:t>Tallinn</w:t>
      </w:r>
    </w:p>
    <w:p w14:paraId="60FF4B9C" w14:textId="77777777" w:rsidR="008D0287" w:rsidRPr="008F1926" w:rsidRDefault="008D0287" w:rsidP="00A82D6A">
      <w:pPr>
        <w:pStyle w:val="Alapealkiri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60FF4B9D" w14:textId="77777777" w:rsidR="00A82D6A" w:rsidRPr="008F1926" w:rsidRDefault="00A82D6A" w:rsidP="00A82D6A">
      <w:pPr>
        <w:pStyle w:val="Kehatekst"/>
        <w:spacing w:after="0"/>
      </w:pPr>
    </w:p>
    <w:p w14:paraId="60FF4B9E" w14:textId="77777777" w:rsidR="008D0287" w:rsidRPr="008F1926" w:rsidRDefault="00857B56" w:rsidP="00A82D6A">
      <w:pPr>
        <w:pStyle w:val="Pealkiri"/>
        <w:spacing w:line="240" w:lineRule="auto"/>
        <w:jc w:val="left"/>
        <w:rPr>
          <w:vertAlign w:val="superscript"/>
        </w:rPr>
      </w:pPr>
      <w:r w:rsidRPr="008F1926">
        <w:t>Vaivara</w:t>
      </w:r>
      <w:r w:rsidR="00A37B45" w:rsidRPr="008F1926">
        <w:t xml:space="preserve"> maastikukaitseala</w:t>
      </w:r>
      <w:r w:rsidR="008D0287" w:rsidRPr="008F1926">
        <w:t xml:space="preserve"> </w:t>
      </w:r>
      <w:r w:rsidR="0086513E" w:rsidRPr="008F1926">
        <w:t>kaitse-eeskiri</w:t>
      </w:r>
      <w:r w:rsidR="00D741E4" w:rsidRPr="008F1926">
        <w:rPr>
          <w:vertAlign w:val="superscript"/>
        </w:rPr>
        <w:t>1</w:t>
      </w:r>
    </w:p>
    <w:p w14:paraId="60FF4B9F" w14:textId="77777777" w:rsidR="008D0287" w:rsidRPr="008F1926" w:rsidRDefault="008D0287" w:rsidP="00A82D6A">
      <w:pPr>
        <w:pStyle w:val="Kehatekst"/>
        <w:spacing w:after="0"/>
      </w:pPr>
    </w:p>
    <w:p w14:paraId="60FF4BA0" w14:textId="77777777" w:rsidR="009C6085" w:rsidRPr="008F1926" w:rsidRDefault="009C6085" w:rsidP="00A82D6A">
      <w:pPr>
        <w:pStyle w:val="Kehatekst"/>
        <w:spacing w:after="0"/>
      </w:pPr>
    </w:p>
    <w:p w14:paraId="60FF4BA1" w14:textId="77777777" w:rsidR="008D0287" w:rsidRPr="008F1926" w:rsidRDefault="008C49E7" w:rsidP="009C6085">
      <w:pPr>
        <w:ind w:firstLine="720"/>
        <w:rPr>
          <w:shd w:val="clear" w:color="auto" w:fill="FFFFFF"/>
        </w:rPr>
      </w:pPr>
      <w:r w:rsidRPr="008F1926">
        <w:rPr>
          <w:rStyle w:val="tekst4"/>
        </w:rPr>
        <w:t xml:space="preserve">Määrus kehtestatakse </w:t>
      </w:r>
      <w:hyperlink r:id="rId7" w:history="1">
        <w:r w:rsidRPr="008F1926">
          <w:rPr>
            <w:rStyle w:val="Hperlink"/>
            <w:color w:val="auto"/>
            <w:u w:val="none"/>
          </w:rPr>
          <w:t>l</w:t>
        </w:r>
        <w:r w:rsidR="008D0287" w:rsidRPr="008F1926">
          <w:rPr>
            <w:rStyle w:val="Hperlink"/>
            <w:color w:val="auto"/>
            <w:u w:val="none"/>
          </w:rPr>
          <w:t>ooduskaitseseaduse</w:t>
        </w:r>
      </w:hyperlink>
      <w:r w:rsidR="008D0287" w:rsidRPr="008F1926">
        <w:rPr>
          <w:rStyle w:val="tekst4"/>
        </w:rPr>
        <w:t xml:space="preserve"> §</w:t>
      </w:r>
      <w:r w:rsidR="00D742EA" w:rsidRPr="008F1926">
        <w:rPr>
          <w:rStyle w:val="tekst4"/>
        </w:rPr>
        <w:t> </w:t>
      </w:r>
      <w:r w:rsidR="008D0287" w:rsidRPr="008F1926">
        <w:rPr>
          <w:rStyle w:val="tekst4"/>
        </w:rPr>
        <w:t>10 lõike 1 alusel.</w:t>
      </w:r>
    </w:p>
    <w:p w14:paraId="60FF4BA2" w14:textId="77777777" w:rsidR="008D0287" w:rsidRPr="008F1926" w:rsidRDefault="008D0287" w:rsidP="001776B6"/>
    <w:p w14:paraId="60FF4BA3" w14:textId="77777777" w:rsidR="008D0287" w:rsidRPr="008F1926" w:rsidRDefault="008D0287" w:rsidP="001776B6">
      <w:pPr>
        <w:jc w:val="center"/>
      </w:pPr>
    </w:p>
    <w:p w14:paraId="60FF4BA4" w14:textId="77777777" w:rsidR="008D0287" w:rsidRPr="008F1926" w:rsidRDefault="008D0287" w:rsidP="001776B6">
      <w:pPr>
        <w:jc w:val="center"/>
        <w:rPr>
          <w:b/>
        </w:rPr>
      </w:pPr>
      <w:r w:rsidRPr="008F1926">
        <w:rPr>
          <w:b/>
        </w:rPr>
        <w:t>1. peatükk</w:t>
      </w:r>
    </w:p>
    <w:p w14:paraId="60FF4BA5" w14:textId="77777777" w:rsidR="008D0287" w:rsidRPr="008F1926" w:rsidRDefault="008D0287" w:rsidP="001776B6">
      <w:pPr>
        <w:jc w:val="center"/>
        <w:rPr>
          <w:b/>
        </w:rPr>
      </w:pPr>
      <w:r w:rsidRPr="008F1926">
        <w:rPr>
          <w:b/>
        </w:rPr>
        <w:t>ÜLDSÄTTED</w:t>
      </w:r>
    </w:p>
    <w:p w14:paraId="60FF4BA6" w14:textId="77777777" w:rsidR="008C49E7" w:rsidRPr="008F1926" w:rsidRDefault="008C49E7" w:rsidP="001776B6">
      <w:pPr>
        <w:jc w:val="center"/>
      </w:pPr>
    </w:p>
    <w:p w14:paraId="60FF4BA7" w14:textId="77777777" w:rsidR="009273F8" w:rsidRPr="008F1926" w:rsidRDefault="008C49E7" w:rsidP="001776B6">
      <w:pPr>
        <w:pStyle w:val="Loend"/>
        <w:spacing w:after="0"/>
        <w:ind w:firstLine="720"/>
        <w:rPr>
          <w:rFonts w:ascii="Times New Roman" w:hAnsi="Times New Roman"/>
          <w:bCs/>
        </w:rPr>
      </w:pPr>
      <w:r w:rsidRPr="008F1926">
        <w:rPr>
          <w:rFonts w:ascii="Times New Roman" w:hAnsi="Times New Roman"/>
          <w:b/>
          <w:bCs/>
        </w:rPr>
        <w:t>§</w:t>
      </w:r>
      <w:r w:rsidR="00D742EA" w:rsidRPr="008F1926">
        <w:rPr>
          <w:rFonts w:ascii="Times New Roman" w:hAnsi="Times New Roman"/>
          <w:b/>
          <w:bCs/>
        </w:rPr>
        <w:t> </w:t>
      </w:r>
      <w:r w:rsidRPr="008F1926">
        <w:rPr>
          <w:rFonts w:ascii="Times New Roman" w:hAnsi="Times New Roman"/>
          <w:b/>
          <w:bCs/>
        </w:rPr>
        <w:t>1</w:t>
      </w:r>
      <w:r w:rsidR="00810DB8" w:rsidRPr="008F1926">
        <w:rPr>
          <w:rFonts w:ascii="Times New Roman" w:hAnsi="Times New Roman"/>
          <w:b/>
          <w:bCs/>
        </w:rPr>
        <w:t xml:space="preserve">. </w:t>
      </w:r>
      <w:r w:rsidR="00857B56" w:rsidRPr="008F1926">
        <w:rPr>
          <w:rFonts w:ascii="Times New Roman" w:hAnsi="Times New Roman"/>
          <w:b/>
          <w:bCs/>
        </w:rPr>
        <w:t>Vaivara</w:t>
      </w:r>
      <w:r w:rsidR="00A37B45" w:rsidRPr="008F1926">
        <w:rPr>
          <w:rFonts w:ascii="Times New Roman" w:hAnsi="Times New Roman"/>
          <w:b/>
          <w:bCs/>
        </w:rPr>
        <w:t xml:space="preserve"> maastikukaitseala</w:t>
      </w:r>
      <w:r w:rsidR="00810DB8" w:rsidRPr="008F1926">
        <w:rPr>
          <w:rFonts w:ascii="Times New Roman" w:hAnsi="Times New Roman"/>
          <w:b/>
          <w:bCs/>
        </w:rPr>
        <w:t xml:space="preserve"> kaitse-eesmärk</w:t>
      </w:r>
    </w:p>
    <w:p w14:paraId="60FF4BA8" w14:textId="77777777" w:rsidR="009273F8" w:rsidRPr="008F1926" w:rsidRDefault="002C100D" w:rsidP="001776B6">
      <w:pPr>
        <w:pStyle w:val="Loend"/>
        <w:spacing w:after="0"/>
        <w:ind w:firstLine="720"/>
        <w:rPr>
          <w:rFonts w:ascii="Times New Roman" w:hAnsi="Times New Roman"/>
          <w:bCs/>
        </w:rPr>
      </w:pPr>
      <w:r w:rsidRPr="008F1926">
        <w:rPr>
          <w:rFonts w:ascii="Times New Roman" w:hAnsi="Times New Roman"/>
          <w:bCs/>
        </w:rPr>
        <w:t>(1</w:t>
      </w:r>
      <w:r w:rsidR="009273F8" w:rsidRPr="008F1926">
        <w:rPr>
          <w:rFonts w:ascii="Times New Roman" w:hAnsi="Times New Roman"/>
          <w:bCs/>
        </w:rPr>
        <w:t>)</w:t>
      </w:r>
      <w:r w:rsidR="00D742EA" w:rsidRPr="008F1926">
        <w:rPr>
          <w:rFonts w:ascii="Times New Roman" w:hAnsi="Times New Roman"/>
          <w:bCs/>
        </w:rPr>
        <w:t> </w:t>
      </w:r>
      <w:r w:rsidR="00857B56" w:rsidRPr="008F1926">
        <w:rPr>
          <w:rFonts w:ascii="Times New Roman" w:hAnsi="Times New Roman"/>
          <w:bCs/>
        </w:rPr>
        <w:t>Vaivara</w:t>
      </w:r>
      <w:r w:rsidR="00A37B45" w:rsidRPr="008F1926">
        <w:rPr>
          <w:rFonts w:ascii="Times New Roman" w:hAnsi="Times New Roman"/>
          <w:bCs/>
        </w:rPr>
        <w:t xml:space="preserve"> maastikukaitseala</w:t>
      </w:r>
      <w:r w:rsidR="009B1E77" w:rsidRPr="008F1926">
        <w:rPr>
          <w:rFonts w:ascii="Times New Roman" w:hAnsi="Times New Roman"/>
          <w:bCs/>
        </w:rPr>
        <w:t>²</w:t>
      </w:r>
      <w:r w:rsidR="00A37B45" w:rsidRPr="008F1926">
        <w:rPr>
          <w:rFonts w:ascii="Times New Roman" w:hAnsi="Times New Roman"/>
          <w:bCs/>
        </w:rPr>
        <w:t xml:space="preserve"> </w:t>
      </w:r>
      <w:r w:rsidR="00810DB8" w:rsidRPr="008F1926">
        <w:rPr>
          <w:rFonts w:ascii="Times New Roman" w:hAnsi="Times New Roman"/>
          <w:lang w:eastAsia="et-EE"/>
        </w:rPr>
        <w:t xml:space="preserve">(edaspidi </w:t>
      </w:r>
      <w:r w:rsidR="00810DB8" w:rsidRPr="008F1926">
        <w:rPr>
          <w:rFonts w:ascii="Times New Roman" w:hAnsi="Times New Roman"/>
          <w:i/>
          <w:iCs/>
          <w:lang w:eastAsia="et-EE"/>
        </w:rPr>
        <w:t>kaitseala</w:t>
      </w:r>
      <w:r w:rsidR="00810DB8" w:rsidRPr="008F1926">
        <w:rPr>
          <w:rFonts w:ascii="Times New Roman" w:hAnsi="Times New Roman"/>
          <w:iCs/>
          <w:lang w:eastAsia="et-EE"/>
        </w:rPr>
        <w:t>)</w:t>
      </w:r>
      <w:r w:rsidR="00810DB8" w:rsidRPr="008F1926">
        <w:rPr>
          <w:rFonts w:ascii="Times New Roman" w:hAnsi="Times New Roman"/>
          <w:i/>
          <w:iCs/>
          <w:lang w:eastAsia="et-EE"/>
        </w:rPr>
        <w:t xml:space="preserve"> </w:t>
      </w:r>
      <w:r w:rsidR="00A14E1F" w:rsidRPr="008F1926">
        <w:rPr>
          <w:rFonts w:ascii="Times New Roman" w:hAnsi="Times New Roman"/>
          <w:lang w:eastAsia="et-EE"/>
        </w:rPr>
        <w:t>eesmärk on</w:t>
      </w:r>
      <w:r w:rsidR="009C6085" w:rsidRPr="008F1926">
        <w:rPr>
          <w:rFonts w:ascii="Times New Roman" w:hAnsi="Times New Roman"/>
          <w:lang w:eastAsia="et-EE"/>
        </w:rPr>
        <w:t xml:space="preserve"> kaitsta</w:t>
      </w:r>
      <w:r w:rsidR="009273F8" w:rsidRPr="008F1926">
        <w:rPr>
          <w:rFonts w:ascii="Times New Roman" w:hAnsi="Times New Roman"/>
          <w:bCs/>
        </w:rPr>
        <w:t>:</w:t>
      </w:r>
    </w:p>
    <w:p w14:paraId="60FF4BA9" w14:textId="77777777" w:rsidR="00A325E1" w:rsidRPr="008F1926" w:rsidRDefault="00A325E1" w:rsidP="00A325E1">
      <w:pPr>
        <w:pStyle w:val="Loend"/>
        <w:spacing w:after="0"/>
        <w:ind w:firstLine="720"/>
        <w:jc w:val="both"/>
        <w:rPr>
          <w:rFonts w:ascii="Times New Roman" w:hAnsi="Times New Roman"/>
          <w:bCs/>
        </w:rPr>
      </w:pPr>
      <w:r w:rsidRPr="008F1926">
        <w:rPr>
          <w:rFonts w:ascii="Times New Roman" w:hAnsi="Times New Roman"/>
          <w:bCs/>
        </w:rPr>
        <w:t>1</w:t>
      </w:r>
      <w:r w:rsidR="005370E3" w:rsidRPr="008F1926">
        <w:rPr>
          <w:rFonts w:ascii="Times New Roman" w:hAnsi="Times New Roman"/>
          <w:bCs/>
        </w:rPr>
        <w:t>)</w:t>
      </w:r>
      <w:r w:rsidR="005370E3" w:rsidRPr="008F1926">
        <w:rPr>
          <w:rStyle w:val="tekst4"/>
          <w:rFonts w:ascii="Times New Roman" w:hAnsi="Times New Roman"/>
        </w:rPr>
        <w:t> </w:t>
      </w:r>
      <w:r w:rsidR="004938FB" w:rsidRPr="008F1926">
        <w:rPr>
          <w:rFonts w:ascii="Times New Roman" w:hAnsi="Times New Roman"/>
          <w:color w:val="000000"/>
        </w:rPr>
        <w:t>geoloogilise ehituse ja geneesi poolest väärtuslikke pinnavorme ja maastikku – Vaivara Sinimägesid, ning elustiku mitmekesisust</w:t>
      </w:r>
      <w:r w:rsidR="00AC0F40" w:rsidRPr="008F1926">
        <w:rPr>
          <w:rFonts w:ascii="Times New Roman" w:hAnsi="Times New Roman"/>
          <w:color w:val="000000"/>
        </w:rPr>
        <w:t xml:space="preserve"> ja</w:t>
      </w:r>
      <w:r w:rsidR="008F1926" w:rsidRPr="008F1926">
        <w:rPr>
          <w:rFonts w:ascii="Times New Roman" w:hAnsi="Times New Roman"/>
          <w:color w:val="000000"/>
        </w:rPr>
        <w:t xml:space="preserve"> </w:t>
      </w:r>
      <w:r w:rsidR="004938FB" w:rsidRPr="008F1926">
        <w:rPr>
          <w:rFonts w:ascii="Times New Roman" w:hAnsi="Times New Roman"/>
        </w:rPr>
        <w:t>kaitsealuseid liike</w:t>
      </w:r>
      <w:r w:rsidR="00900E6D" w:rsidRPr="008F1926">
        <w:rPr>
          <w:rFonts w:ascii="Times New Roman" w:hAnsi="Times New Roman"/>
        </w:rPr>
        <w:t>;</w:t>
      </w:r>
      <w:r w:rsidR="004938FB" w:rsidRPr="008F1926">
        <w:rPr>
          <w:rFonts w:ascii="Times New Roman" w:hAnsi="Times New Roman"/>
        </w:rPr>
        <w:t xml:space="preserve"> </w:t>
      </w:r>
    </w:p>
    <w:p w14:paraId="60FF4BAA" w14:textId="77777777" w:rsidR="009273F8" w:rsidRPr="008F1926" w:rsidRDefault="009729F8" w:rsidP="001776B6">
      <w:pPr>
        <w:ind w:firstLine="720"/>
        <w:jc w:val="both"/>
        <w:rPr>
          <w:color w:val="000000"/>
        </w:rPr>
      </w:pPr>
      <w:r w:rsidRPr="008F1926">
        <w:rPr>
          <w:rStyle w:val="tekst4"/>
        </w:rPr>
        <w:t>2</w:t>
      </w:r>
      <w:r w:rsidR="009273F8" w:rsidRPr="008F1926">
        <w:rPr>
          <w:rStyle w:val="tekst4"/>
        </w:rPr>
        <w:t>) </w:t>
      </w:r>
      <w:r w:rsidR="00330632" w:rsidRPr="008F1926">
        <w:rPr>
          <w:rStyle w:val="tekst4"/>
        </w:rPr>
        <w:t xml:space="preserve">elupaigatüüpe, mida nõukogu direktiiv 92/43/EMÜ looduslike elupaikade ning loodusliku loomastiku ja taimestiku kaitse kohta (EÜT L 206, 22.07.1992, lk 7–50) nimetab I lisas. </w:t>
      </w:r>
      <w:r w:rsidR="009273F8" w:rsidRPr="008F1926">
        <w:rPr>
          <w:rStyle w:val="tekst4"/>
        </w:rPr>
        <w:t xml:space="preserve">Need on </w:t>
      </w:r>
      <w:r w:rsidR="00857B56" w:rsidRPr="008F1926">
        <w:rPr>
          <w:color w:val="000000"/>
        </w:rPr>
        <w:t xml:space="preserve">vanad loodusmetsad </w:t>
      </w:r>
      <w:r w:rsidR="00857B56" w:rsidRPr="008F1926">
        <w:t>(9010*)</w:t>
      </w:r>
      <w:r w:rsidR="00857B56" w:rsidRPr="008F1926">
        <w:rPr>
          <w:vertAlign w:val="superscript"/>
        </w:rPr>
        <w:t>3</w:t>
      </w:r>
      <w:r w:rsidR="00857B56" w:rsidRPr="008F1926">
        <w:t xml:space="preserve">, </w:t>
      </w:r>
      <w:r w:rsidR="00857B56" w:rsidRPr="008F1926">
        <w:rPr>
          <w:color w:val="000000"/>
        </w:rPr>
        <w:t>rohunditerikkad kuusikud (9050) ning soos</w:t>
      </w:r>
      <w:r w:rsidR="00426433" w:rsidRPr="008F1926">
        <w:rPr>
          <w:color w:val="000000"/>
        </w:rPr>
        <w:t>tuvad ja soo-lehtmetsad (9080*);</w:t>
      </w:r>
    </w:p>
    <w:p w14:paraId="60FF4BAB" w14:textId="77777777" w:rsidR="00426433" w:rsidRPr="008F1926" w:rsidRDefault="00426433" w:rsidP="001776B6">
      <w:pPr>
        <w:ind w:firstLine="720"/>
        <w:jc w:val="both"/>
        <w:rPr>
          <w:color w:val="000000"/>
        </w:rPr>
      </w:pPr>
      <w:r w:rsidRPr="008F1926">
        <w:rPr>
          <w:color w:val="000000"/>
        </w:rPr>
        <w:t>3) kaitsealust sambla</w:t>
      </w:r>
      <w:r w:rsidR="009B3BAB" w:rsidRPr="008F1926">
        <w:rPr>
          <w:color w:val="000000"/>
        </w:rPr>
        <w:t>liiki kurrulist tuhmikut (</w:t>
      </w:r>
      <w:r w:rsidR="009B3BAB" w:rsidRPr="008F1926">
        <w:rPr>
          <w:i/>
          <w:color w:val="000000"/>
        </w:rPr>
        <w:t>Anomodon rugelii</w:t>
      </w:r>
      <w:r w:rsidR="009B3BAB" w:rsidRPr="008F1926">
        <w:rPr>
          <w:color w:val="000000"/>
        </w:rPr>
        <w:t>) ja selle</w:t>
      </w:r>
      <w:r w:rsidR="008E50CA" w:rsidRPr="008F1926">
        <w:rPr>
          <w:color w:val="000000"/>
        </w:rPr>
        <w:t xml:space="preserve"> kasvukohti</w:t>
      </w:r>
      <w:r w:rsidR="009B3BAB" w:rsidRPr="008F1926">
        <w:rPr>
          <w:color w:val="000000"/>
        </w:rPr>
        <w:t>.</w:t>
      </w:r>
    </w:p>
    <w:p w14:paraId="60FF4BAC" w14:textId="77777777" w:rsidR="00857B56" w:rsidRPr="008F1926" w:rsidRDefault="00857B56" w:rsidP="00D708EA">
      <w:pPr>
        <w:jc w:val="both"/>
        <w:rPr>
          <w:rStyle w:val="tekst4"/>
        </w:rPr>
      </w:pPr>
    </w:p>
    <w:p w14:paraId="60FF4BAD" w14:textId="77777777" w:rsidR="00330632" w:rsidRPr="008F1926" w:rsidRDefault="00330632" w:rsidP="00330632">
      <w:pPr>
        <w:ind w:firstLine="720"/>
        <w:jc w:val="both"/>
        <w:rPr>
          <w:rStyle w:val="tekst4"/>
        </w:rPr>
      </w:pPr>
      <w:r w:rsidRPr="008F1926">
        <w:rPr>
          <w:rStyle w:val="tekst4"/>
        </w:rPr>
        <w:t>(2) Kaitseala maa- ja veeala jaguneb vastavalt kaitsekorra eripärale ja majandustegevuse piiramise astmele kaheks sihtkaitsevööndiks ja kaheks piiranguvööndiks.</w:t>
      </w:r>
    </w:p>
    <w:p w14:paraId="60FF4BAE" w14:textId="77777777" w:rsidR="00330632" w:rsidRPr="008F1926" w:rsidRDefault="00330632" w:rsidP="00330632">
      <w:pPr>
        <w:jc w:val="both"/>
        <w:rPr>
          <w:rStyle w:val="tekst4"/>
        </w:rPr>
      </w:pPr>
    </w:p>
    <w:p w14:paraId="60FF4BAF" w14:textId="77777777" w:rsidR="00330632" w:rsidRPr="008F1926" w:rsidRDefault="00330632" w:rsidP="00330632">
      <w:pPr>
        <w:ind w:firstLine="709"/>
        <w:jc w:val="both"/>
        <w:rPr>
          <w:rStyle w:val="tekst4"/>
        </w:rPr>
      </w:pPr>
      <w:r w:rsidRPr="008F1926">
        <w:rPr>
          <w:rStyle w:val="tekst4"/>
        </w:rPr>
        <w:t>(3) Kaitsealal tuleb arvestada looduskaitseseaduses sätestatud piiranguid käesolevas määruses ettenähtud erisustega.</w:t>
      </w:r>
    </w:p>
    <w:p w14:paraId="60FF4BB0" w14:textId="77777777" w:rsidR="008A1560" w:rsidRPr="008F1926" w:rsidRDefault="008A1560" w:rsidP="001776B6">
      <w:pPr>
        <w:jc w:val="both"/>
        <w:rPr>
          <w:rStyle w:val="tekst4"/>
        </w:rPr>
      </w:pPr>
    </w:p>
    <w:p w14:paraId="60FF4BB1" w14:textId="77777777" w:rsidR="002C100D" w:rsidRPr="008F1926" w:rsidRDefault="002C100D" w:rsidP="001776B6">
      <w:pPr>
        <w:pStyle w:val="western"/>
        <w:keepNext/>
        <w:spacing w:before="0" w:beforeAutospacing="0" w:after="0"/>
        <w:ind w:firstLine="709"/>
        <w:jc w:val="both"/>
      </w:pPr>
      <w:r w:rsidRPr="008F1926">
        <w:rPr>
          <w:b/>
          <w:bCs/>
        </w:rPr>
        <w:t>§</w:t>
      </w:r>
      <w:r w:rsidR="00D742EA" w:rsidRPr="008F1926">
        <w:rPr>
          <w:b/>
          <w:bCs/>
        </w:rPr>
        <w:t> </w:t>
      </w:r>
      <w:r w:rsidRPr="008F1926">
        <w:rPr>
          <w:b/>
          <w:bCs/>
        </w:rPr>
        <w:t>2. Kaitseala asukoht</w:t>
      </w:r>
    </w:p>
    <w:p w14:paraId="60FF4BB2" w14:textId="77777777" w:rsidR="002C100D" w:rsidRPr="008F1926" w:rsidRDefault="002C100D" w:rsidP="001776B6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>(1)</w:t>
      </w:r>
      <w:r w:rsidR="00D742EA" w:rsidRPr="008F1926">
        <w:rPr>
          <w:lang w:val="et-EE"/>
        </w:rPr>
        <w:t> </w:t>
      </w:r>
      <w:r w:rsidR="00857B56" w:rsidRPr="008F1926">
        <w:rPr>
          <w:lang w:val="et-EE"/>
        </w:rPr>
        <w:t xml:space="preserve">Kaitseala asub Ida-Viru maakonnas </w:t>
      </w:r>
      <w:r w:rsidR="00857B56" w:rsidRPr="008F1926">
        <w:rPr>
          <w:color w:val="000000"/>
          <w:lang w:val="et-EE"/>
        </w:rPr>
        <w:t xml:space="preserve">Vaivara vallas Sinimäe alevikus </w:t>
      </w:r>
      <w:r w:rsidR="00F123EE" w:rsidRPr="008F1926">
        <w:rPr>
          <w:color w:val="000000"/>
          <w:lang w:val="et-EE"/>
        </w:rPr>
        <w:t xml:space="preserve">ja Mustanina </w:t>
      </w:r>
      <w:r w:rsidR="00857B56" w:rsidRPr="008F1926">
        <w:rPr>
          <w:color w:val="000000"/>
          <w:lang w:val="et-EE"/>
        </w:rPr>
        <w:t>külas</w:t>
      </w:r>
      <w:r w:rsidRPr="008F1926">
        <w:rPr>
          <w:lang w:val="et-EE"/>
        </w:rPr>
        <w:t>.</w:t>
      </w:r>
    </w:p>
    <w:p w14:paraId="60FF4BB3" w14:textId="77777777" w:rsidR="002C100D" w:rsidRPr="008F1926" w:rsidRDefault="002C100D" w:rsidP="001776B6">
      <w:pPr>
        <w:pStyle w:val="western"/>
        <w:spacing w:before="0" w:beforeAutospacing="0" w:after="0"/>
        <w:ind w:firstLine="709"/>
        <w:jc w:val="both"/>
      </w:pPr>
    </w:p>
    <w:p w14:paraId="60FF4BB4" w14:textId="77777777" w:rsidR="00330632" w:rsidRPr="008F1926" w:rsidRDefault="00330632" w:rsidP="00330632">
      <w:pPr>
        <w:pStyle w:val="western"/>
        <w:spacing w:before="0" w:beforeAutospacing="0" w:after="0"/>
        <w:ind w:firstLine="709"/>
        <w:jc w:val="both"/>
      </w:pPr>
      <w:r w:rsidRPr="008F1926">
        <w:t>(2)</w:t>
      </w:r>
      <w:r w:rsidRPr="008F1926">
        <w:rPr>
          <w:rStyle w:val="tekst4"/>
        </w:rPr>
        <w:t> </w:t>
      </w:r>
      <w:r w:rsidRPr="008F1926">
        <w:t>Kaitseala välis</w:t>
      </w:r>
      <w:r w:rsidR="00EA0255" w:rsidRPr="008F1926">
        <w:t>piir</w:t>
      </w:r>
      <w:r w:rsidRPr="008F1926">
        <w:t xml:space="preserve"> ja vööndite piirid on esitatud kaardil määruse lisas</w:t>
      </w:r>
      <w:r w:rsidRPr="008F1926">
        <w:rPr>
          <w:vertAlign w:val="superscript"/>
        </w:rPr>
        <w:t>4</w:t>
      </w:r>
      <w:r w:rsidRPr="008F1926">
        <w:t>.</w:t>
      </w:r>
    </w:p>
    <w:p w14:paraId="60FF4BB5" w14:textId="77777777" w:rsidR="00D17316" w:rsidRPr="008F1926" w:rsidRDefault="00D17316" w:rsidP="001776B6">
      <w:pPr>
        <w:pStyle w:val="western"/>
        <w:spacing w:before="0" w:beforeAutospacing="0" w:after="0"/>
        <w:ind w:firstLine="709"/>
        <w:jc w:val="both"/>
      </w:pPr>
    </w:p>
    <w:p w14:paraId="60FF4BB6" w14:textId="77777777" w:rsidR="005321D0" w:rsidRPr="008F1926" w:rsidRDefault="00EA690B" w:rsidP="001776B6">
      <w:pPr>
        <w:pStyle w:val="western"/>
        <w:spacing w:before="0" w:beforeAutospacing="0" w:after="0"/>
        <w:ind w:firstLine="709"/>
        <w:jc w:val="both"/>
        <w:rPr>
          <w:b/>
        </w:rPr>
      </w:pPr>
      <w:r w:rsidRPr="008F1926">
        <w:rPr>
          <w:b/>
        </w:rPr>
        <w:t>§</w:t>
      </w:r>
      <w:r w:rsidR="00D742EA" w:rsidRPr="008F1926">
        <w:rPr>
          <w:b/>
        </w:rPr>
        <w:t> </w:t>
      </w:r>
      <w:r w:rsidRPr="008F1926">
        <w:rPr>
          <w:b/>
        </w:rPr>
        <w:t>3. Kaitseala valitseja</w:t>
      </w:r>
    </w:p>
    <w:p w14:paraId="60FF4BB7" w14:textId="77777777" w:rsidR="005321D0" w:rsidRPr="008F1926" w:rsidRDefault="005321D0" w:rsidP="00EA5EDC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>Kaitseala valitseja on Keskkonnaamet.</w:t>
      </w:r>
    </w:p>
    <w:p w14:paraId="60FF4BB8" w14:textId="77777777" w:rsidR="00330632" w:rsidRDefault="00330632" w:rsidP="00330632">
      <w:pPr>
        <w:pStyle w:val="Normaallaadveeb"/>
        <w:spacing w:before="0" w:after="0"/>
        <w:jc w:val="both"/>
        <w:rPr>
          <w:lang w:val="et-EE"/>
        </w:rPr>
      </w:pPr>
    </w:p>
    <w:p w14:paraId="60FF4BB9" w14:textId="77777777" w:rsidR="005824F3" w:rsidRPr="008F1926" w:rsidRDefault="005824F3" w:rsidP="00330632">
      <w:pPr>
        <w:pStyle w:val="Normaallaadveeb"/>
        <w:spacing w:before="0" w:after="0"/>
        <w:jc w:val="both"/>
        <w:rPr>
          <w:lang w:val="et-EE"/>
        </w:rPr>
      </w:pPr>
    </w:p>
    <w:p w14:paraId="60FF4BBA" w14:textId="77777777" w:rsidR="00330632" w:rsidRPr="008F1926" w:rsidRDefault="00330632" w:rsidP="00330632">
      <w:pPr>
        <w:pStyle w:val="Normaallaadveeb"/>
        <w:spacing w:before="0" w:after="0"/>
        <w:ind w:firstLine="720"/>
        <w:rPr>
          <w:b/>
          <w:bCs/>
          <w:lang w:val="et-EE"/>
        </w:rPr>
      </w:pPr>
      <w:r w:rsidRPr="008F1926">
        <w:rPr>
          <w:b/>
          <w:bCs/>
          <w:lang w:val="et-EE"/>
        </w:rPr>
        <w:lastRenderedPageBreak/>
        <w:t>§ 4. Kaitse alla võtmise ja piirangute põhjendused</w:t>
      </w:r>
    </w:p>
    <w:p w14:paraId="60FF4BBB" w14:textId="77777777" w:rsidR="00330632" w:rsidRPr="008F1926" w:rsidRDefault="00330632" w:rsidP="00330632">
      <w:pPr>
        <w:pStyle w:val="Vahedeta"/>
        <w:ind w:firstLine="720"/>
        <w:rPr>
          <w:rFonts w:cs="Times New Roman"/>
          <w:szCs w:val="24"/>
        </w:rPr>
      </w:pPr>
      <w:r w:rsidRPr="008F1926">
        <w:rPr>
          <w:rFonts w:cs="Times New Roman"/>
          <w:szCs w:val="24"/>
        </w:rPr>
        <w:t>Määruse seletuskirjas on esitatud põhjendused:</w:t>
      </w:r>
    </w:p>
    <w:p w14:paraId="60FF4BBC" w14:textId="77777777" w:rsidR="00330632" w:rsidRPr="008F1926" w:rsidRDefault="00330632" w:rsidP="00330632">
      <w:pPr>
        <w:pStyle w:val="Vahedeta"/>
        <w:ind w:firstLine="720"/>
        <w:rPr>
          <w:rFonts w:cs="Times New Roman"/>
          <w:szCs w:val="24"/>
        </w:rPr>
      </w:pPr>
      <w:r w:rsidRPr="008F1926">
        <w:rPr>
          <w:rFonts w:cs="Times New Roman"/>
          <w:szCs w:val="24"/>
        </w:rPr>
        <w:t>1) kaitse alla võtmise eesmärkide vastavuse kohta kaitse alla võtmise eeldustele;</w:t>
      </w:r>
    </w:p>
    <w:p w14:paraId="60FF4BBD" w14:textId="77777777" w:rsidR="00330632" w:rsidRPr="008F1926" w:rsidRDefault="00330632" w:rsidP="00330632">
      <w:pPr>
        <w:pStyle w:val="Vahedeta"/>
        <w:ind w:firstLine="720"/>
        <w:rPr>
          <w:rFonts w:cs="Times New Roman"/>
          <w:szCs w:val="24"/>
        </w:rPr>
      </w:pPr>
      <w:r w:rsidRPr="008F1926">
        <w:rPr>
          <w:rFonts w:cs="Times New Roman"/>
          <w:szCs w:val="24"/>
        </w:rPr>
        <w:t>2) loodusobjekti kaitse alla võtmise otstarbekuse kohta;</w:t>
      </w:r>
    </w:p>
    <w:p w14:paraId="60FF4BBE" w14:textId="77777777" w:rsidR="00330632" w:rsidRPr="008F1926" w:rsidRDefault="00330632" w:rsidP="00330632">
      <w:pPr>
        <w:pStyle w:val="Vahedeta"/>
        <w:ind w:firstLine="720"/>
        <w:rPr>
          <w:rFonts w:cs="Times New Roman"/>
          <w:szCs w:val="24"/>
        </w:rPr>
      </w:pPr>
      <w:r w:rsidRPr="008F1926">
        <w:rPr>
          <w:rFonts w:cs="Times New Roman"/>
          <w:szCs w:val="24"/>
        </w:rPr>
        <w:t>3) kaitstava loodusobjekti tüübi valiku kohta;</w:t>
      </w:r>
    </w:p>
    <w:p w14:paraId="60FF4BBF" w14:textId="77777777" w:rsidR="00330632" w:rsidRPr="008F1926" w:rsidRDefault="00330632" w:rsidP="00330632">
      <w:pPr>
        <w:pStyle w:val="Vahedeta"/>
        <w:ind w:firstLine="720"/>
        <w:rPr>
          <w:rFonts w:cs="Times New Roman"/>
          <w:szCs w:val="24"/>
        </w:rPr>
      </w:pPr>
      <w:r w:rsidRPr="008F1926">
        <w:rPr>
          <w:rFonts w:cs="Times New Roman"/>
          <w:szCs w:val="24"/>
        </w:rPr>
        <w:t>4) kaitstava loodusobjekti välis</w:t>
      </w:r>
      <w:r w:rsidR="00EA0255" w:rsidRPr="008F1926">
        <w:rPr>
          <w:rFonts w:cs="Times New Roman"/>
          <w:szCs w:val="24"/>
        </w:rPr>
        <w:t>piiri</w:t>
      </w:r>
      <w:r w:rsidRPr="008F1926">
        <w:rPr>
          <w:rFonts w:cs="Times New Roman"/>
          <w:szCs w:val="24"/>
        </w:rPr>
        <w:t xml:space="preserve"> ja vööndite piiride kulgemise kohta;</w:t>
      </w:r>
    </w:p>
    <w:p w14:paraId="60FF4BC0" w14:textId="77777777" w:rsidR="00330632" w:rsidRPr="008F1926" w:rsidRDefault="00330632" w:rsidP="00330632">
      <w:pPr>
        <w:pStyle w:val="Vahedeta"/>
        <w:ind w:firstLine="720"/>
        <w:rPr>
          <w:rFonts w:cs="Times New Roman"/>
          <w:szCs w:val="24"/>
        </w:rPr>
      </w:pPr>
      <w:r w:rsidRPr="008F1926">
        <w:rPr>
          <w:rFonts w:cs="Times New Roman"/>
          <w:szCs w:val="24"/>
        </w:rPr>
        <w:t>5) kaitsekorra kohta.</w:t>
      </w:r>
    </w:p>
    <w:p w14:paraId="60FF4BC1" w14:textId="77777777" w:rsidR="000C5081" w:rsidRPr="008F1926" w:rsidRDefault="000C5081" w:rsidP="001776B6">
      <w:pPr>
        <w:pStyle w:val="Normaallaadveeb"/>
        <w:spacing w:before="0" w:after="0"/>
        <w:rPr>
          <w:lang w:val="et-EE"/>
        </w:rPr>
      </w:pPr>
    </w:p>
    <w:p w14:paraId="60FF4BC2" w14:textId="77777777" w:rsidR="00A82D6A" w:rsidRPr="008F1926" w:rsidRDefault="00A82D6A" w:rsidP="001776B6">
      <w:pPr>
        <w:pStyle w:val="Normaallaadveeb"/>
        <w:spacing w:before="0" w:after="0"/>
        <w:rPr>
          <w:lang w:val="et-EE"/>
        </w:rPr>
      </w:pPr>
    </w:p>
    <w:p w14:paraId="60FF4BC3" w14:textId="77777777" w:rsidR="005321D0" w:rsidRPr="008F1926" w:rsidRDefault="005321D0" w:rsidP="001776B6">
      <w:pPr>
        <w:pStyle w:val="Normaallaadveeb"/>
        <w:spacing w:before="0" w:after="0"/>
        <w:jc w:val="center"/>
        <w:rPr>
          <w:b/>
          <w:lang w:val="et-EE"/>
        </w:rPr>
      </w:pPr>
      <w:r w:rsidRPr="008F1926">
        <w:rPr>
          <w:b/>
          <w:lang w:val="et-EE"/>
        </w:rPr>
        <w:t>2. peatükk</w:t>
      </w:r>
      <w:r w:rsidRPr="008F1926">
        <w:rPr>
          <w:b/>
          <w:lang w:val="et-EE"/>
        </w:rPr>
        <w:br/>
        <w:t>KAITSEKORRA ÜLDPÕHIMÕTTED</w:t>
      </w:r>
    </w:p>
    <w:p w14:paraId="60FF4BC4" w14:textId="77777777" w:rsidR="005321D0" w:rsidRPr="008F1926" w:rsidRDefault="005321D0" w:rsidP="001776B6">
      <w:pPr>
        <w:pStyle w:val="Normaallaadveeb"/>
        <w:spacing w:before="0" w:after="0"/>
        <w:rPr>
          <w:lang w:val="et-EE"/>
        </w:rPr>
      </w:pPr>
    </w:p>
    <w:p w14:paraId="60FF4BC5" w14:textId="77777777" w:rsidR="005321D0" w:rsidRPr="008F1926" w:rsidRDefault="005321D0" w:rsidP="001776B6">
      <w:pPr>
        <w:pStyle w:val="Normaallaadveeb"/>
        <w:spacing w:before="0" w:after="0"/>
        <w:ind w:firstLine="709"/>
        <w:rPr>
          <w:b/>
          <w:bCs/>
          <w:lang w:val="et-EE"/>
        </w:rPr>
      </w:pPr>
      <w:r w:rsidRPr="008F1926">
        <w:rPr>
          <w:b/>
          <w:bCs/>
          <w:lang w:val="et-EE"/>
        </w:rPr>
        <w:t>§</w:t>
      </w:r>
      <w:r w:rsidR="00D742EA" w:rsidRPr="008F1926">
        <w:rPr>
          <w:b/>
          <w:bCs/>
          <w:lang w:val="et-EE"/>
        </w:rPr>
        <w:t> </w:t>
      </w:r>
      <w:r w:rsidR="008A1560" w:rsidRPr="008F1926">
        <w:rPr>
          <w:b/>
          <w:bCs/>
          <w:lang w:val="et-EE"/>
        </w:rPr>
        <w:t>5</w:t>
      </w:r>
      <w:r w:rsidRPr="008F1926">
        <w:rPr>
          <w:b/>
          <w:bCs/>
          <w:lang w:val="et-EE"/>
        </w:rPr>
        <w:t>. Lubatud tegevus</w:t>
      </w:r>
    </w:p>
    <w:p w14:paraId="60FF4BC6" w14:textId="77777777" w:rsidR="00A61046" w:rsidRPr="008F1926" w:rsidRDefault="00D742EA" w:rsidP="001776B6">
      <w:pPr>
        <w:pStyle w:val="Normaallaadveeb"/>
        <w:widowControl w:val="0"/>
        <w:suppressAutoHyphens w:val="0"/>
        <w:autoSpaceDN w:val="0"/>
        <w:adjustRightInd w:val="0"/>
        <w:spacing w:before="0" w:after="0"/>
        <w:ind w:firstLine="709"/>
        <w:jc w:val="both"/>
        <w:rPr>
          <w:rStyle w:val="tekst4"/>
          <w:lang w:val="et-EE"/>
        </w:rPr>
      </w:pPr>
      <w:r w:rsidRPr="008F1926">
        <w:rPr>
          <w:lang w:val="et-EE"/>
        </w:rPr>
        <w:t>(1) </w:t>
      </w:r>
      <w:r w:rsidR="00A61046" w:rsidRPr="008F1926">
        <w:rPr>
          <w:lang w:val="et-EE"/>
        </w:rPr>
        <w:t>Inimestel on lubatud viibida</w:t>
      </w:r>
      <w:r w:rsidR="00DA3A5B" w:rsidRPr="008F1926">
        <w:rPr>
          <w:lang w:val="et-EE"/>
        </w:rPr>
        <w:t>,</w:t>
      </w:r>
      <w:r w:rsidR="00A61046" w:rsidRPr="008F1926">
        <w:rPr>
          <w:lang w:val="et-EE"/>
        </w:rPr>
        <w:t xml:space="preserve"> korjata marju, seeni ja muid metsa kõrvalsaadusi</w:t>
      </w:r>
      <w:r w:rsidR="00D319EC" w:rsidRPr="008F1926">
        <w:rPr>
          <w:lang w:val="et-EE"/>
        </w:rPr>
        <w:t xml:space="preserve"> </w:t>
      </w:r>
      <w:r w:rsidR="00857B56" w:rsidRPr="008F1926">
        <w:rPr>
          <w:lang w:val="et-EE"/>
        </w:rPr>
        <w:t>ning pidada jahti kogu kaitsealal</w:t>
      </w:r>
      <w:r w:rsidR="00A61046" w:rsidRPr="008F1926">
        <w:rPr>
          <w:rStyle w:val="tekst4"/>
          <w:lang w:val="et-EE"/>
        </w:rPr>
        <w:t>.</w:t>
      </w:r>
    </w:p>
    <w:p w14:paraId="60FF4BC7" w14:textId="77777777" w:rsidR="00182F6F" w:rsidRPr="008F1926" w:rsidRDefault="00182F6F" w:rsidP="001776B6">
      <w:pPr>
        <w:pStyle w:val="Normaallaadveeb"/>
        <w:widowControl w:val="0"/>
        <w:suppressAutoHyphens w:val="0"/>
        <w:autoSpaceDN w:val="0"/>
        <w:adjustRightInd w:val="0"/>
        <w:spacing w:before="0" w:after="0"/>
        <w:ind w:firstLine="709"/>
        <w:jc w:val="both"/>
        <w:rPr>
          <w:rStyle w:val="tekst4"/>
          <w:lang w:val="et-EE"/>
        </w:rPr>
      </w:pPr>
    </w:p>
    <w:p w14:paraId="60FF4BC8" w14:textId="77777777" w:rsidR="00182F6F" w:rsidRPr="008F1926" w:rsidRDefault="00182F6F" w:rsidP="00215E46">
      <w:pPr>
        <w:pStyle w:val="Normaallaadveeb"/>
        <w:spacing w:before="0" w:after="0"/>
        <w:ind w:firstLine="709"/>
        <w:jc w:val="both"/>
        <w:rPr>
          <w:color w:val="000000"/>
          <w:lang w:val="et-EE"/>
        </w:rPr>
      </w:pPr>
      <w:r w:rsidRPr="008F1926">
        <w:rPr>
          <w:rStyle w:val="tekst4"/>
          <w:lang w:val="et-EE"/>
        </w:rPr>
        <w:t>(2) </w:t>
      </w:r>
      <w:r w:rsidRPr="008F1926">
        <w:rPr>
          <w:color w:val="000000"/>
          <w:lang w:val="et-EE"/>
        </w:rPr>
        <w:t>Telkimine ja lõkke tegemine on kaitsealal lubatud k</w:t>
      </w:r>
      <w:r w:rsidR="00A50515" w:rsidRPr="008F1926">
        <w:rPr>
          <w:color w:val="000000"/>
          <w:lang w:val="et-EE"/>
        </w:rPr>
        <w:t>oha</w:t>
      </w:r>
      <w:r w:rsidRPr="008F1926">
        <w:rPr>
          <w:color w:val="000000"/>
          <w:lang w:val="et-EE"/>
        </w:rPr>
        <w:t>s, mis on kaitseala valitseja nõusolekul selleks ette valmistatud ja tähistatud.</w:t>
      </w:r>
      <w:r w:rsidR="00B6275F" w:rsidRPr="008F1926">
        <w:rPr>
          <w:lang w:val="et-EE"/>
        </w:rPr>
        <w:t xml:space="preserve"> </w:t>
      </w:r>
    </w:p>
    <w:p w14:paraId="60FF4BC9" w14:textId="77777777" w:rsidR="00A61046" w:rsidRPr="008F1926" w:rsidRDefault="00A61046" w:rsidP="001776B6">
      <w:pPr>
        <w:pStyle w:val="Normaallaadveeb"/>
        <w:spacing w:before="0" w:after="0"/>
        <w:ind w:firstLine="709"/>
        <w:jc w:val="both"/>
        <w:rPr>
          <w:lang w:val="et-EE"/>
        </w:rPr>
      </w:pPr>
    </w:p>
    <w:p w14:paraId="60FF4BCA" w14:textId="730220EC" w:rsidR="00EE73EF" w:rsidRPr="008F1926" w:rsidRDefault="00A61046" w:rsidP="00E0424B">
      <w:pPr>
        <w:pStyle w:val="WW-Vaikimisi"/>
        <w:ind w:firstLine="709"/>
        <w:jc w:val="both"/>
        <w:rPr>
          <w:rFonts w:ascii="Times New Roman" w:hAnsi="Times New Roman" w:cs="Times New Roman"/>
        </w:rPr>
      </w:pPr>
      <w:r w:rsidRPr="008F1926">
        <w:rPr>
          <w:rFonts w:ascii="Times New Roman" w:hAnsi="Times New Roman" w:cs="Times New Roman"/>
        </w:rPr>
        <w:t>(</w:t>
      </w:r>
      <w:r w:rsidR="00182F6F" w:rsidRPr="008F1926">
        <w:rPr>
          <w:rFonts w:ascii="Times New Roman" w:hAnsi="Times New Roman" w:cs="Times New Roman"/>
        </w:rPr>
        <w:t>3</w:t>
      </w:r>
      <w:r w:rsidRPr="008F1926">
        <w:rPr>
          <w:rFonts w:ascii="Times New Roman" w:hAnsi="Times New Roman" w:cs="Times New Roman"/>
        </w:rPr>
        <w:t>)</w:t>
      </w:r>
      <w:r w:rsidR="00D742EA" w:rsidRPr="008F1926">
        <w:rPr>
          <w:rFonts w:ascii="Times New Roman" w:hAnsi="Times New Roman" w:cs="Times New Roman"/>
        </w:rPr>
        <w:t> </w:t>
      </w:r>
      <w:r w:rsidRPr="008F1926">
        <w:rPr>
          <w:rFonts w:ascii="Times New Roman" w:hAnsi="Times New Roman" w:cs="Times New Roman"/>
        </w:rPr>
        <w:t>Kaitsealal on lubatud sõidukiga sõitmine teedel</w:t>
      </w:r>
      <w:r w:rsidR="00D205FE" w:rsidRPr="008F1926">
        <w:rPr>
          <w:rFonts w:ascii="Times New Roman" w:hAnsi="Times New Roman" w:cs="Times New Roman"/>
        </w:rPr>
        <w:t xml:space="preserve">, </w:t>
      </w:r>
      <w:r w:rsidR="00705391" w:rsidRPr="008F1926">
        <w:rPr>
          <w:rFonts w:ascii="Times New Roman" w:hAnsi="Times New Roman" w:cs="Times New Roman"/>
        </w:rPr>
        <w:t xml:space="preserve">Viivikonna </w:t>
      </w:r>
      <w:r w:rsidR="00DA3A5B" w:rsidRPr="008F1926">
        <w:rPr>
          <w:rFonts w:ascii="Times New Roman" w:hAnsi="Times New Roman" w:cs="Times New Roman"/>
        </w:rPr>
        <w:t>ja</w:t>
      </w:r>
      <w:r w:rsidR="00705391" w:rsidRPr="008F1926">
        <w:rPr>
          <w:rFonts w:ascii="Times New Roman" w:hAnsi="Times New Roman" w:cs="Times New Roman"/>
        </w:rPr>
        <w:t xml:space="preserve"> Tornimäe si</w:t>
      </w:r>
      <w:r w:rsidR="00DA3A5B" w:rsidRPr="008F1926">
        <w:rPr>
          <w:rFonts w:ascii="Times New Roman" w:hAnsi="Times New Roman" w:cs="Times New Roman"/>
        </w:rPr>
        <w:t>h</w:t>
      </w:r>
      <w:r w:rsidR="00705391" w:rsidRPr="008F1926">
        <w:rPr>
          <w:rFonts w:ascii="Times New Roman" w:hAnsi="Times New Roman" w:cs="Times New Roman"/>
        </w:rPr>
        <w:t xml:space="preserve">tkaitsevööndis </w:t>
      </w:r>
      <w:r w:rsidR="00DA3A5B" w:rsidRPr="008F1926">
        <w:rPr>
          <w:rFonts w:ascii="Times New Roman" w:hAnsi="Times New Roman" w:cs="Times New Roman"/>
        </w:rPr>
        <w:t>ning</w:t>
      </w:r>
      <w:r w:rsidR="00705391" w:rsidRPr="008F1926">
        <w:rPr>
          <w:rFonts w:ascii="Times New Roman" w:hAnsi="Times New Roman" w:cs="Times New Roman"/>
        </w:rPr>
        <w:t xml:space="preserve"> Põrguaugumäe piiranguvööndis </w:t>
      </w:r>
      <w:r w:rsidR="007A79B0" w:rsidRPr="008F1926">
        <w:rPr>
          <w:rFonts w:ascii="Times New Roman" w:hAnsi="Times New Roman" w:cs="Times New Roman"/>
        </w:rPr>
        <w:t xml:space="preserve">on </w:t>
      </w:r>
      <w:r w:rsidR="003B7AE0" w:rsidRPr="008F1926">
        <w:rPr>
          <w:rFonts w:ascii="Times New Roman" w:hAnsi="Times New Roman" w:cs="Times New Roman"/>
        </w:rPr>
        <w:t xml:space="preserve">lubatud </w:t>
      </w:r>
      <w:r w:rsidR="007A79B0" w:rsidRPr="008F1926">
        <w:rPr>
          <w:rFonts w:ascii="Times New Roman" w:hAnsi="Times New Roman" w:cs="Times New Roman"/>
        </w:rPr>
        <w:t xml:space="preserve">jalgrattaga sõitmine </w:t>
      </w:r>
      <w:r w:rsidR="003B7AE0" w:rsidRPr="008F1926">
        <w:rPr>
          <w:rFonts w:ascii="Times New Roman" w:hAnsi="Times New Roman" w:cs="Times New Roman"/>
        </w:rPr>
        <w:t>ka radadel</w:t>
      </w:r>
      <w:r w:rsidRPr="008F1926">
        <w:rPr>
          <w:rFonts w:ascii="Times New Roman" w:hAnsi="Times New Roman" w:cs="Times New Roman"/>
        </w:rPr>
        <w:t xml:space="preserve">. </w:t>
      </w:r>
      <w:r w:rsidR="00B64CD2" w:rsidRPr="008F1926">
        <w:rPr>
          <w:rFonts w:ascii="Times New Roman" w:hAnsi="Times New Roman" w:cs="Times New Roman"/>
        </w:rPr>
        <w:t>Lisaks on sõidukiga sõitmine</w:t>
      </w:r>
      <w:r w:rsidR="005809CB" w:rsidRPr="008F1926">
        <w:rPr>
          <w:rFonts w:ascii="Times New Roman" w:hAnsi="Times New Roman" w:cs="Times New Roman"/>
        </w:rPr>
        <w:t xml:space="preserve"> </w:t>
      </w:r>
      <w:r w:rsidR="00CD362B" w:rsidRPr="008F1926">
        <w:rPr>
          <w:rFonts w:ascii="Times New Roman" w:hAnsi="Times New Roman" w:cs="Times New Roman"/>
        </w:rPr>
        <w:t>ning</w:t>
      </w:r>
      <w:r w:rsidRPr="008F1926">
        <w:rPr>
          <w:rFonts w:ascii="Times New Roman" w:hAnsi="Times New Roman" w:cs="Times New Roman"/>
        </w:rPr>
        <w:t xml:space="preserve"> maastikusõidukiga sõitmine lubatud järelevalve</w:t>
      </w:r>
      <w:r w:rsidR="00A23A2F" w:rsidRPr="008F1926">
        <w:rPr>
          <w:rFonts w:ascii="Times New Roman" w:hAnsi="Times New Roman" w:cs="Times New Roman"/>
        </w:rPr>
        <w:t>-,</w:t>
      </w:r>
      <w:r w:rsidRPr="008F1926">
        <w:rPr>
          <w:rFonts w:ascii="Times New Roman" w:hAnsi="Times New Roman" w:cs="Times New Roman"/>
        </w:rPr>
        <w:t xml:space="preserve"> pääste</w:t>
      </w:r>
      <w:r w:rsidR="00A23A2F" w:rsidRPr="008F1926">
        <w:rPr>
          <w:rFonts w:ascii="Times New Roman" w:hAnsi="Times New Roman" w:cs="Times New Roman"/>
        </w:rPr>
        <w:t>- ja muinsuskaitse</w:t>
      </w:r>
      <w:r w:rsidRPr="008F1926">
        <w:rPr>
          <w:rFonts w:ascii="Times New Roman" w:hAnsi="Times New Roman" w:cs="Times New Roman"/>
        </w:rPr>
        <w:t>töödel, kaitseala valitsemise ja kaitse korraldamisega seotud t</w:t>
      </w:r>
      <w:r w:rsidR="001052A9" w:rsidRPr="008F1926">
        <w:rPr>
          <w:rFonts w:ascii="Times New Roman" w:hAnsi="Times New Roman" w:cs="Times New Roman"/>
        </w:rPr>
        <w:t>egevusel</w:t>
      </w:r>
      <w:r w:rsidRPr="008F1926">
        <w:rPr>
          <w:rFonts w:ascii="Times New Roman" w:hAnsi="Times New Roman" w:cs="Times New Roman"/>
        </w:rPr>
        <w:t xml:space="preserve">, kaitseala valitseja nõusolekul teostataval teadustegevusel ning </w:t>
      </w:r>
      <w:r w:rsidR="00527DD9" w:rsidRPr="008F1926">
        <w:rPr>
          <w:rFonts w:ascii="Times New Roman" w:hAnsi="Times New Roman" w:cs="Times New Roman"/>
        </w:rPr>
        <w:t>kaitse-eeskirjaga lubatud töödel</w:t>
      </w:r>
      <w:r w:rsidR="003B7AE0" w:rsidRPr="008F1926">
        <w:rPr>
          <w:rFonts w:ascii="Times New Roman" w:hAnsi="Times New Roman" w:cs="Times New Roman"/>
        </w:rPr>
        <w:t xml:space="preserve">, </w:t>
      </w:r>
      <w:r w:rsidR="007A79B0" w:rsidRPr="008F1926">
        <w:rPr>
          <w:rFonts w:ascii="Times New Roman" w:hAnsi="Times New Roman" w:cs="Times New Roman"/>
        </w:rPr>
        <w:t>s</w:t>
      </w:r>
      <w:r w:rsidR="00EA0255" w:rsidRPr="008F1926">
        <w:rPr>
          <w:rFonts w:ascii="Times New Roman" w:hAnsi="Times New Roman" w:cs="Times New Roman"/>
        </w:rPr>
        <w:t>ealhulgas</w:t>
      </w:r>
      <w:r w:rsidR="00D205FE" w:rsidRPr="008F1926">
        <w:rPr>
          <w:rFonts w:ascii="Times New Roman" w:hAnsi="Times New Roman" w:cs="Times New Roman"/>
        </w:rPr>
        <w:t xml:space="preserve"> </w:t>
      </w:r>
      <w:r w:rsidR="007A79B0" w:rsidRPr="008F1926">
        <w:rPr>
          <w:rFonts w:ascii="Times New Roman" w:hAnsi="Times New Roman" w:cs="Times New Roman"/>
        </w:rPr>
        <w:t xml:space="preserve">Tornimäe sihtkaitsevööndis </w:t>
      </w:r>
      <w:r w:rsidR="00D35EAA" w:rsidRPr="008F1926">
        <w:rPr>
          <w:rFonts w:ascii="Times New Roman" w:hAnsi="Times New Roman" w:cs="Times New Roman"/>
        </w:rPr>
        <w:t>gaasitrassi</w:t>
      </w:r>
      <w:r w:rsidR="00D205FE" w:rsidRPr="008F1926">
        <w:rPr>
          <w:rFonts w:ascii="Times New Roman" w:hAnsi="Times New Roman" w:cs="Times New Roman"/>
        </w:rPr>
        <w:t xml:space="preserve"> hooldamisel</w:t>
      </w:r>
      <w:r w:rsidR="00DE34BE" w:rsidRPr="008F1926">
        <w:rPr>
          <w:rFonts w:ascii="Times New Roman" w:hAnsi="Times New Roman" w:cs="Times New Roman"/>
        </w:rPr>
        <w:t xml:space="preserve">, </w:t>
      </w:r>
      <w:r w:rsidR="00D205FE" w:rsidRPr="008F1926">
        <w:rPr>
          <w:rFonts w:ascii="Times New Roman" w:hAnsi="Times New Roman" w:cs="Times New Roman"/>
        </w:rPr>
        <w:t>piiranguvööndis metsa- ja põllumajandustöödel</w:t>
      </w:r>
      <w:r w:rsidR="00D35EAA" w:rsidRPr="008F1926">
        <w:rPr>
          <w:rFonts w:ascii="Times New Roman" w:hAnsi="Times New Roman" w:cs="Times New Roman"/>
        </w:rPr>
        <w:t xml:space="preserve"> ning</w:t>
      </w:r>
      <w:r w:rsidR="00DE34BE" w:rsidRPr="008F1926">
        <w:rPr>
          <w:rFonts w:ascii="Times New Roman" w:hAnsi="Times New Roman" w:cs="Times New Roman"/>
        </w:rPr>
        <w:t xml:space="preserve"> </w:t>
      </w:r>
      <w:r w:rsidR="004A3792" w:rsidRPr="008F1926">
        <w:rPr>
          <w:rFonts w:ascii="Times New Roman" w:hAnsi="Times New Roman" w:cs="Times New Roman"/>
        </w:rPr>
        <w:t xml:space="preserve">Põrguaugumäe </w:t>
      </w:r>
      <w:r w:rsidR="00DE34BE" w:rsidRPr="008F1926">
        <w:rPr>
          <w:rFonts w:ascii="Times New Roman" w:hAnsi="Times New Roman" w:cs="Times New Roman"/>
        </w:rPr>
        <w:t xml:space="preserve">piiranguvööndis spordi- ja kultuuriürituste </w:t>
      </w:r>
      <w:r w:rsidR="003473B2" w:rsidRPr="008F1926">
        <w:rPr>
          <w:rFonts w:ascii="Times New Roman" w:hAnsi="Times New Roman" w:cs="Times New Roman"/>
        </w:rPr>
        <w:t>korraldamisel.</w:t>
      </w:r>
    </w:p>
    <w:p w14:paraId="60FF4BCB" w14:textId="77777777" w:rsidR="00B31D2A" w:rsidRPr="008F1926" w:rsidRDefault="00B31D2A" w:rsidP="001776B6">
      <w:pPr>
        <w:pStyle w:val="Normaallaadveeb"/>
        <w:spacing w:before="0" w:after="0"/>
        <w:rPr>
          <w:rStyle w:val="tekst4"/>
          <w:b/>
          <w:bCs/>
          <w:lang w:val="et-EE"/>
        </w:rPr>
      </w:pPr>
    </w:p>
    <w:p w14:paraId="60FF4BCC" w14:textId="77777777" w:rsidR="00DA48A7" w:rsidRPr="008F1926" w:rsidRDefault="00DA48A7" w:rsidP="00DA48A7">
      <w:pPr>
        <w:pStyle w:val="Normaallaadveeb"/>
        <w:spacing w:before="0" w:after="0"/>
        <w:ind w:firstLine="709"/>
        <w:jc w:val="both"/>
        <w:rPr>
          <w:rStyle w:val="tekst4"/>
          <w:b/>
          <w:bCs/>
          <w:lang w:val="et-EE"/>
        </w:rPr>
      </w:pPr>
      <w:r w:rsidRPr="008F1926">
        <w:rPr>
          <w:rStyle w:val="tekst4"/>
          <w:b/>
          <w:bCs/>
          <w:lang w:val="et-EE"/>
        </w:rPr>
        <w:t>§ 6. Keelatud tegevus</w:t>
      </w:r>
    </w:p>
    <w:p w14:paraId="60FF4BCD" w14:textId="77777777" w:rsidR="00DA48A7" w:rsidRPr="008F1926" w:rsidRDefault="00DA48A7" w:rsidP="00DA48A7">
      <w:pPr>
        <w:ind w:firstLine="709"/>
        <w:jc w:val="both"/>
        <w:rPr>
          <w:rStyle w:val="tekst4"/>
        </w:rPr>
      </w:pPr>
      <w:r w:rsidRPr="008F1926">
        <w:rPr>
          <w:rStyle w:val="tekst4"/>
        </w:rPr>
        <w:t>Kaitseala valitseja nõusolekuta on kaitsealal keelatud:</w:t>
      </w:r>
    </w:p>
    <w:p w14:paraId="60FF4BCE" w14:textId="77777777" w:rsidR="00DA48A7" w:rsidRPr="008F1926" w:rsidRDefault="00DA48A7" w:rsidP="00DA48A7">
      <w:pPr>
        <w:pStyle w:val="western"/>
        <w:spacing w:before="0" w:beforeAutospacing="0" w:after="0"/>
        <w:ind w:firstLine="709"/>
        <w:jc w:val="both"/>
      </w:pPr>
      <w:r w:rsidRPr="008F1926">
        <w:t>1) muuta katastriüksuse kõlvikute piire ja sihtotstarvet;</w:t>
      </w:r>
    </w:p>
    <w:p w14:paraId="60FF4BCF" w14:textId="77777777" w:rsidR="00DA48A7" w:rsidRPr="008F1926" w:rsidRDefault="00DA48A7" w:rsidP="00DA48A7">
      <w:pPr>
        <w:pStyle w:val="western"/>
        <w:spacing w:before="0" w:beforeAutospacing="0" w:after="0"/>
        <w:ind w:firstLine="709"/>
        <w:jc w:val="both"/>
      </w:pPr>
      <w:r w:rsidRPr="008F1926">
        <w:t>2) koostada maakorralduskava ja teha maakorraldustoiminguid;</w:t>
      </w:r>
    </w:p>
    <w:p w14:paraId="60FF4BD0" w14:textId="77777777" w:rsidR="00DA48A7" w:rsidRPr="008F1926" w:rsidRDefault="00DA48A7" w:rsidP="00DA48A7">
      <w:pPr>
        <w:pStyle w:val="western"/>
        <w:spacing w:before="0" w:beforeAutospacing="0" w:after="0"/>
        <w:ind w:firstLine="709"/>
        <w:jc w:val="both"/>
      </w:pPr>
      <w:r w:rsidRPr="008F1926">
        <w:t>3) kehtestada detail- ja üldplaneeringut;</w:t>
      </w:r>
    </w:p>
    <w:p w14:paraId="60FF4BD1" w14:textId="77777777" w:rsidR="00DA48A7" w:rsidRPr="008F1926" w:rsidRDefault="00DA48A7" w:rsidP="00DA48A7">
      <w:pPr>
        <w:pStyle w:val="western"/>
        <w:spacing w:before="0" w:beforeAutospacing="0" w:after="0"/>
        <w:ind w:firstLine="709"/>
        <w:jc w:val="both"/>
      </w:pPr>
      <w:r w:rsidRPr="008F1926">
        <w:t>4</w:t>
      </w:r>
      <w:r w:rsidR="006873AA" w:rsidRPr="008F1926">
        <w:t>) </w:t>
      </w:r>
      <w:r w:rsidR="007A79B0" w:rsidRPr="008F1926">
        <w:t>lubada ehitada ehitusteatise kohustusega või ehitusloakohustuslikku ehitist</w:t>
      </w:r>
      <w:r w:rsidRPr="008F1926">
        <w:t>;</w:t>
      </w:r>
    </w:p>
    <w:p w14:paraId="60FF4BD2" w14:textId="77777777" w:rsidR="00DA48A7" w:rsidRPr="008F1926" w:rsidRDefault="00DA48A7" w:rsidP="00DA48A7">
      <w:pPr>
        <w:pStyle w:val="western"/>
        <w:spacing w:before="0" w:beforeAutospacing="0" w:after="0"/>
        <w:ind w:firstLine="709"/>
        <w:jc w:val="both"/>
      </w:pPr>
      <w:r w:rsidRPr="008F1926">
        <w:t>5) anda projekteerimistingimusi;</w:t>
      </w:r>
    </w:p>
    <w:p w14:paraId="60FF4BD3" w14:textId="77777777" w:rsidR="00DA48A7" w:rsidRPr="008F1926" w:rsidRDefault="00DA48A7" w:rsidP="00DA48A7">
      <w:pPr>
        <w:pStyle w:val="western"/>
        <w:spacing w:before="0" w:beforeAutospacing="0" w:after="0"/>
        <w:ind w:firstLine="709"/>
        <w:jc w:val="both"/>
      </w:pPr>
      <w:r w:rsidRPr="008F1926">
        <w:t>6) anda ehitusluba;</w:t>
      </w:r>
    </w:p>
    <w:p w14:paraId="60FF4BD4" w14:textId="77777777" w:rsidR="00DA48A7" w:rsidRPr="008F1926" w:rsidRDefault="00DA48A7" w:rsidP="00DA48A7">
      <w:pPr>
        <w:pStyle w:val="western"/>
        <w:spacing w:before="0" w:beforeAutospacing="0" w:after="0"/>
        <w:ind w:firstLine="709"/>
        <w:jc w:val="both"/>
      </w:pPr>
      <w:r w:rsidRPr="008F1926">
        <w:t xml:space="preserve">7) rajada uut veekogu, mille pindala on suurem kui viis ruutmeetrit, kui selleks ei ole vaja anda vee erikasutusluba, ehitusluba </w:t>
      </w:r>
      <w:r w:rsidR="007A79B0" w:rsidRPr="008F1926">
        <w:t>ega esitada ehitusteatist</w:t>
      </w:r>
      <w:r w:rsidRPr="008F1926">
        <w:t>;</w:t>
      </w:r>
    </w:p>
    <w:p w14:paraId="60FF4BD5" w14:textId="77777777" w:rsidR="00DA48A7" w:rsidRPr="008F1926" w:rsidRDefault="00DA48A7" w:rsidP="00DA48A7">
      <w:pPr>
        <w:pStyle w:val="western"/>
        <w:spacing w:before="0" w:beforeAutospacing="0" w:after="0"/>
        <w:ind w:firstLine="709"/>
        <w:jc w:val="both"/>
      </w:pPr>
      <w:bookmarkStart w:id="0" w:name="para6lg1p2"/>
      <w:bookmarkEnd w:id="0"/>
      <w:r w:rsidRPr="008F1926">
        <w:t>8) jahiulukeid lisasööta.</w:t>
      </w:r>
    </w:p>
    <w:p w14:paraId="60FF4BD6" w14:textId="77777777" w:rsidR="00746B80" w:rsidRPr="008F1926" w:rsidRDefault="00746B80" w:rsidP="00DA48A7">
      <w:pPr>
        <w:pStyle w:val="western"/>
        <w:spacing w:before="0" w:beforeAutospacing="0" w:after="0"/>
        <w:ind w:firstLine="709"/>
        <w:jc w:val="both"/>
      </w:pPr>
    </w:p>
    <w:p w14:paraId="60FF4BD7" w14:textId="77777777" w:rsidR="00746B80" w:rsidRPr="008F1926" w:rsidRDefault="00746B80" w:rsidP="00746B80">
      <w:pPr>
        <w:pStyle w:val="western"/>
        <w:spacing w:before="0" w:beforeAutospacing="0" w:after="0"/>
        <w:ind w:firstLine="709"/>
        <w:jc w:val="both"/>
      </w:pPr>
      <w:r w:rsidRPr="008F1926">
        <w:rPr>
          <w:b/>
        </w:rPr>
        <w:t>§ 7. Tegevuse kooskõlastamine</w:t>
      </w:r>
    </w:p>
    <w:p w14:paraId="60FF4BD8" w14:textId="77777777" w:rsidR="00746B80" w:rsidRPr="008F1926" w:rsidRDefault="00746B80" w:rsidP="00746B80">
      <w:pPr>
        <w:pStyle w:val="western"/>
        <w:spacing w:before="0" w:beforeAutospacing="0" w:after="0"/>
        <w:ind w:firstLine="709"/>
        <w:jc w:val="both"/>
      </w:pPr>
      <w:r w:rsidRPr="008F1926">
        <w:t>(1) Kaitseala valitseja ei kooskõlasta tegevust, mis kaitse-eeskirja kohaselt vajab kaitseala valitseja nõusolekut, kui see võib kahjustada kaitseala kaitse-eesmärgi saavutamist või kaitseala seisundit.</w:t>
      </w:r>
    </w:p>
    <w:p w14:paraId="60FF4BD9" w14:textId="77777777" w:rsidR="00746B80" w:rsidRPr="008F1926" w:rsidRDefault="00746B80" w:rsidP="00746B80">
      <w:pPr>
        <w:pStyle w:val="western"/>
        <w:spacing w:before="0" w:beforeAutospacing="0" w:after="0"/>
        <w:ind w:firstLine="709"/>
        <w:jc w:val="both"/>
      </w:pPr>
    </w:p>
    <w:p w14:paraId="60FF4BDA" w14:textId="77777777" w:rsidR="00746B80" w:rsidRPr="008F1926" w:rsidRDefault="00746B80" w:rsidP="00746B80">
      <w:pPr>
        <w:pStyle w:val="western"/>
        <w:spacing w:before="0" w:beforeAutospacing="0" w:after="0"/>
        <w:ind w:firstLine="709"/>
        <w:jc w:val="both"/>
      </w:pPr>
      <w:r w:rsidRPr="008F1926">
        <w:t>(2) Kui tegevust ei ole kaitseala valitsejaga kooskõlastatud või tegevuses ei ole arvestatud kaitseala valitseja kirjalikult seatud tingimusi, mille täitmisel tegevus ei kahjusta kaitseala kaitse-eesmärgi saavutamist või kaitseala seisundit, ei teki isikul, kelle huvides nimetatud tegevus on, vastavalt haldusmenetluse seadusele õiguspärast ootust sellise tegevuse õiguspärasuse suhtes.</w:t>
      </w:r>
    </w:p>
    <w:p w14:paraId="60FF4BDB" w14:textId="77777777" w:rsidR="005321D0" w:rsidRPr="008F1926" w:rsidRDefault="005321D0" w:rsidP="001776B6">
      <w:pPr>
        <w:pStyle w:val="Normaallaadveeb"/>
        <w:spacing w:before="0" w:after="0"/>
        <w:jc w:val="center"/>
        <w:rPr>
          <w:b/>
          <w:lang w:val="et-EE"/>
        </w:rPr>
      </w:pPr>
      <w:r w:rsidRPr="008F1926">
        <w:rPr>
          <w:b/>
          <w:lang w:val="et-EE"/>
        </w:rPr>
        <w:lastRenderedPageBreak/>
        <w:t>3. peatükk</w:t>
      </w:r>
    </w:p>
    <w:p w14:paraId="60FF4BDC" w14:textId="77777777" w:rsidR="005321D0" w:rsidRPr="008F1926" w:rsidRDefault="005321D0" w:rsidP="001776B6">
      <w:pPr>
        <w:pStyle w:val="Normaallaadveeb"/>
        <w:spacing w:before="0" w:after="0"/>
        <w:jc w:val="center"/>
        <w:rPr>
          <w:b/>
          <w:lang w:val="et-EE"/>
        </w:rPr>
      </w:pPr>
      <w:r w:rsidRPr="008F1926">
        <w:rPr>
          <w:b/>
          <w:lang w:val="et-EE"/>
        </w:rPr>
        <w:t>SIHTKAITSEVÖÖND</w:t>
      </w:r>
    </w:p>
    <w:p w14:paraId="60FF4BDD" w14:textId="77777777" w:rsidR="005321D0" w:rsidRPr="008F1926" w:rsidRDefault="005321D0" w:rsidP="001776B6">
      <w:pPr>
        <w:pStyle w:val="Normaallaadveeb"/>
        <w:spacing w:before="0" w:after="0"/>
        <w:ind w:left="720"/>
        <w:rPr>
          <w:lang w:val="et-EE"/>
        </w:rPr>
      </w:pPr>
    </w:p>
    <w:p w14:paraId="60FF4BDE" w14:textId="77777777" w:rsidR="005321D0" w:rsidRPr="008F1926" w:rsidRDefault="005321D0" w:rsidP="001776B6">
      <w:pPr>
        <w:pStyle w:val="Normaallaadveeb"/>
        <w:spacing w:before="0" w:after="0"/>
        <w:ind w:firstLine="720"/>
        <w:rPr>
          <w:b/>
          <w:lang w:val="et-EE"/>
        </w:rPr>
      </w:pPr>
      <w:r w:rsidRPr="008F1926">
        <w:rPr>
          <w:b/>
          <w:bCs/>
          <w:lang w:val="et-EE"/>
        </w:rPr>
        <w:t>§</w:t>
      </w:r>
      <w:r w:rsidR="00D17316" w:rsidRPr="008F1926">
        <w:rPr>
          <w:b/>
          <w:bCs/>
          <w:lang w:val="et-EE"/>
        </w:rPr>
        <w:t> </w:t>
      </w:r>
      <w:r w:rsidR="00FC16A9" w:rsidRPr="008F1926">
        <w:rPr>
          <w:b/>
          <w:bCs/>
          <w:lang w:val="et-EE"/>
        </w:rPr>
        <w:t>8</w:t>
      </w:r>
      <w:r w:rsidRPr="008F1926">
        <w:rPr>
          <w:b/>
          <w:bCs/>
          <w:lang w:val="et-EE"/>
        </w:rPr>
        <w:t>. Sihtkaitsevööndi määratlus</w:t>
      </w:r>
    </w:p>
    <w:p w14:paraId="60FF4BDF" w14:textId="77777777" w:rsidR="005321D0" w:rsidRPr="008F1926" w:rsidRDefault="00655464" w:rsidP="001776B6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lang w:val="et-EE"/>
        </w:rPr>
        <w:t>(1)</w:t>
      </w:r>
      <w:r w:rsidR="00D17316" w:rsidRPr="008F1926">
        <w:rPr>
          <w:lang w:val="et-EE"/>
        </w:rPr>
        <w:t> </w:t>
      </w:r>
      <w:r w:rsidRPr="008F1926">
        <w:rPr>
          <w:lang w:val="et-EE"/>
        </w:rPr>
        <w:t>S</w:t>
      </w:r>
      <w:r w:rsidR="005321D0" w:rsidRPr="008F1926">
        <w:rPr>
          <w:lang w:val="et-EE"/>
        </w:rPr>
        <w:t xml:space="preserve">ihtkaitsevöönd on kaitseala osa seal väljakujunenud või kujundatavate </w:t>
      </w:r>
      <w:r w:rsidR="00D67F1F" w:rsidRPr="008F1926">
        <w:rPr>
          <w:lang w:val="et-EE"/>
        </w:rPr>
        <w:t xml:space="preserve">looduslike ja poollooduslike </w:t>
      </w:r>
      <w:r w:rsidR="0075287B" w:rsidRPr="008F1926">
        <w:rPr>
          <w:lang w:val="et-EE"/>
        </w:rPr>
        <w:t>koosluste säilitamiseks.</w:t>
      </w:r>
    </w:p>
    <w:p w14:paraId="60FF4BE0" w14:textId="77777777" w:rsidR="00D17316" w:rsidRPr="008F1926" w:rsidRDefault="00D17316" w:rsidP="001776B6">
      <w:pPr>
        <w:pStyle w:val="Normaallaadveeb"/>
        <w:spacing w:before="0" w:after="0"/>
        <w:ind w:firstLine="720"/>
        <w:jc w:val="both"/>
        <w:rPr>
          <w:lang w:val="et-EE"/>
        </w:rPr>
      </w:pPr>
    </w:p>
    <w:p w14:paraId="60FF4BE1" w14:textId="77777777" w:rsidR="00654771" w:rsidRPr="008F1926" w:rsidRDefault="005321D0" w:rsidP="001776B6">
      <w:pPr>
        <w:pStyle w:val="Normaallaadveeb"/>
        <w:spacing w:before="0" w:after="0"/>
        <w:ind w:left="720"/>
        <w:rPr>
          <w:lang w:val="et-EE"/>
        </w:rPr>
      </w:pPr>
      <w:r w:rsidRPr="008F1926">
        <w:rPr>
          <w:lang w:val="et-EE"/>
        </w:rPr>
        <w:t>(2)</w:t>
      </w:r>
      <w:r w:rsidR="00D17316" w:rsidRPr="008F1926">
        <w:rPr>
          <w:lang w:val="et-EE"/>
        </w:rPr>
        <w:t> </w:t>
      </w:r>
      <w:r w:rsidRPr="008F1926">
        <w:rPr>
          <w:lang w:val="et-EE"/>
        </w:rPr>
        <w:t xml:space="preserve">Kaitsealal on </w:t>
      </w:r>
      <w:r w:rsidR="00051426" w:rsidRPr="008F1926">
        <w:rPr>
          <w:lang w:val="et-EE"/>
        </w:rPr>
        <w:t>kaks</w:t>
      </w:r>
      <w:r w:rsidRPr="008F1926">
        <w:rPr>
          <w:lang w:val="et-EE"/>
        </w:rPr>
        <w:t xml:space="preserve"> sihtkaitsevööndit:</w:t>
      </w:r>
      <w:r w:rsidR="0011691E" w:rsidRPr="008F1926">
        <w:rPr>
          <w:lang w:val="et-EE"/>
        </w:rPr>
        <w:t xml:space="preserve"> </w:t>
      </w:r>
      <w:r w:rsidRPr="008F1926">
        <w:rPr>
          <w:lang w:val="et-EE"/>
        </w:rPr>
        <w:br/>
        <w:t>1)</w:t>
      </w:r>
      <w:r w:rsidR="00D17316" w:rsidRPr="008F1926">
        <w:rPr>
          <w:lang w:val="et-EE"/>
        </w:rPr>
        <w:t> </w:t>
      </w:r>
      <w:r w:rsidR="00857B56" w:rsidRPr="008F1926">
        <w:rPr>
          <w:lang w:val="et-EE"/>
        </w:rPr>
        <w:t>Tornimäe</w:t>
      </w:r>
      <w:r w:rsidRPr="008F1926">
        <w:rPr>
          <w:lang w:val="et-EE"/>
        </w:rPr>
        <w:t xml:space="preserve"> sihtkaitsevöönd</w:t>
      </w:r>
      <w:r w:rsidR="00303DCD" w:rsidRPr="008F1926">
        <w:rPr>
          <w:lang w:val="et-EE"/>
        </w:rPr>
        <w:t>;</w:t>
      </w:r>
    </w:p>
    <w:p w14:paraId="60FF4BE2" w14:textId="77777777" w:rsidR="001924ED" w:rsidRPr="008F1926" w:rsidRDefault="00303DCD" w:rsidP="001776B6">
      <w:pPr>
        <w:pStyle w:val="Normaallaadveeb"/>
        <w:spacing w:before="0" w:after="0"/>
        <w:ind w:firstLine="720"/>
        <w:rPr>
          <w:lang w:val="et-EE"/>
        </w:rPr>
      </w:pPr>
      <w:r w:rsidRPr="008F1926">
        <w:rPr>
          <w:lang w:val="et-EE"/>
        </w:rPr>
        <w:t>2</w:t>
      </w:r>
      <w:r w:rsidR="00654771" w:rsidRPr="008F1926">
        <w:rPr>
          <w:lang w:val="et-EE"/>
        </w:rPr>
        <w:t>)</w:t>
      </w:r>
      <w:r w:rsidR="00D17316" w:rsidRPr="008F1926">
        <w:rPr>
          <w:lang w:val="et-EE"/>
        </w:rPr>
        <w:t> </w:t>
      </w:r>
      <w:r w:rsidR="00857B56" w:rsidRPr="008F1926">
        <w:rPr>
          <w:lang w:val="et-EE"/>
        </w:rPr>
        <w:t>Viivikonna</w:t>
      </w:r>
      <w:r w:rsidR="00654771" w:rsidRPr="008F1926">
        <w:rPr>
          <w:lang w:val="et-EE"/>
        </w:rPr>
        <w:t xml:space="preserve"> sihtkaitsevöönd</w:t>
      </w:r>
      <w:r w:rsidR="00F86C19" w:rsidRPr="008F1926">
        <w:rPr>
          <w:lang w:val="et-EE"/>
        </w:rPr>
        <w:t>.</w:t>
      </w:r>
    </w:p>
    <w:p w14:paraId="60FF4BE3" w14:textId="77777777" w:rsidR="00B31D2A" w:rsidRPr="008F1926" w:rsidRDefault="00B31D2A" w:rsidP="001776B6">
      <w:pPr>
        <w:pStyle w:val="Normaallaadveeb"/>
        <w:spacing w:before="0" w:after="0"/>
        <w:rPr>
          <w:lang w:val="et-EE"/>
        </w:rPr>
      </w:pPr>
    </w:p>
    <w:p w14:paraId="60FF4BE4" w14:textId="77777777" w:rsidR="005321D0" w:rsidRPr="008F1926" w:rsidRDefault="005321D0" w:rsidP="001776B6">
      <w:pPr>
        <w:pStyle w:val="Normaallaadveeb"/>
        <w:spacing w:before="0" w:after="0"/>
        <w:ind w:firstLine="720"/>
        <w:rPr>
          <w:b/>
          <w:lang w:val="et-EE"/>
        </w:rPr>
      </w:pPr>
      <w:r w:rsidRPr="008F1926">
        <w:rPr>
          <w:b/>
          <w:bCs/>
          <w:lang w:val="et-EE"/>
        </w:rPr>
        <w:t>§</w:t>
      </w:r>
      <w:r w:rsidR="00D17316" w:rsidRPr="008F1926">
        <w:rPr>
          <w:b/>
          <w:bCs/>
          <w:lang w:val="et-EE"/>
        </w:rPr>
        <w:t> </w:t>
      </w:r>
      <w:r w:rsidR="00FC16A9" w:rsidRPr="008F1926">
        <w:rPr>
          <w:b/>
          <w:bCs/>
          <w:lang w:val="et-EE"/>
        </w:rPr>
        <w:t>9</w:t>
      </w:r>
      <w:r w:rsidRPr="008F1926">
        <w:rPr>
          <w:b/>
          <w:bCs/>
          <w:lang w:val="et-EE"/>
        </w:rPr>
        <w:t>. Sihtkaitsevööndi kaitse-eesmärk</w:t>
      </w:r>
    </w:p>
    <w:p w14:paraId="60FF4BE5" w14:textId="2A56B195" w:rsidR="00DB5D85" w:rsidRPr="008F1926" w:rsidRDefault="009E52A6" w:rsidP="00A34E97">
      <w:pPr>
        <w:ind w:firstLine="709"/>
        <w:jc w:val="both"/>
      </w:pPr>
      <w:r w:rsidRPr="008F1926">
        <w:rPr>
          <w:color w:val="000000"/>
        </w:rPr>
        <w:t xml:space="preserve">(1) Tornimäe sihtkaitsevööndi kaitse-eesmärk on väärtuslike pinnavormide, </w:t>
      </w:r>
      <w:r w:rsidR="00C1510F">
        <w:rPr>
          <w:color w:val="000000"/>
        </w:rPr>
        <w:t xml:space="preserve">kaitsealuse liigi </w:t>
      </w:r>
      <w:r w:rsidRPr="008F1926">
        <w:rPr>
          <w:color w:val="000000"/>
        </w:rPr>
        <w:t xml:space="preserve">kurrulise tuhmiku ja selle kasvukohtade ning </w:t>
      </w:r>
      <w:r w:rsidR="00C1510F">
        <w:rPr>
          <w:color w:val="000000"/>
        </w:rPr>
        <w:t xml:space="preserve">teiste </w:t>
      </w:r>
      <w:r w:rsidRPr="008F1926">
        <w:rPr>
          <w:color w:val="000000"/>
        </w:rPr>
        <w:t>kaitsealuste liikide kaitse, elustiku mitmekesisuse,</w:t>
      </w:r>
      <w:r w:rsidR="008F1926" w:rsidRPr="008F1926">
        <w:rPr>
          <w:color w:val="000000"/>
        </w:rPr>
        <w:t xml:space="preserve"> </w:t>
      </w:r>
      <w:r w:rsidRPr="008F1926">
        <w:rPr>
          <w:color w:val="000000"/>
        </w:rPr>
        <w:t>maastikuilme ja kooslusetüüpide säilitamine või taastamine</w:t>
      </w:r>
      <w:r w:rsidR="004E012D" w:rsidRPr="008F1926">
        <w:t>.</w:t>
      </w:r>
    </w:p>
    <w:p w14:paraId="60FF4BE6" w14:textId="77777777" w:rsidR="004E012D" w:rsidRPr="008F1926" w:rsidRDefault="004E012D" w:rsidP="00A34E97">
      <w:pPr>
        <w:ind w:firstLine="709"/>
        <w:jc w:val="both"/>
      </w:pPr>
    </w:p>
    <w:p w14:paraId="60FF4BE7" w14:textId="5AE7780B" w:rsidR="00A34E97" w:rsidRPr="008F1926" w:rsidRDefault="004E012D" w:rsidP="00A34E97">
      <w:pPr>
        <w:ind w:firstLine="709"/>
        <w:jc w:val="both"/>
      </w:pPr>
      <w:r w:rsidRPr="008F1926">
        <w:t xml:space="preserve">(2) </w:t>
      </w:r>
      <w:r w:rsidR="00857B56" w:rsidRPr="008F1926">
        <w:t>Viivikonna</w:t>
      </w:r>
      <w:r w:rsidR="0070427D" w:rsidRPr="008F1926">
        <w:t xml:space="preserve"> s</w:t>
      </w:r>
      <w:r w:rsidR="00A83ECE" w:rsidRPr="008F1926">
        <w:t xml:space="preserve">ihtkaitsevööndi kaitse-eesmärk on </w:t>
      </w:r>
      <w:r w:rsidR="006A6A3E" w:rsidRPr="008F1926">
        <w:t>metsa</w:t>
      </w:r>
      <w:r w:rsidR="00A83ECE" w:rsidRPr="008F1926">
        <w:t>koosluste arengu tagamine üksnes loodusliku protsessina, elustiku mitmekesisuse säilimine ning kaitsealuste liikide kaitse</w:t>
      </w:r>
      <w:r w:rsidR="00F40A0F" w:rsidRPr="008F1926">
        <w:t>.</w:t>
      </w:r>
    </w:p>
    <w:p w14:paraId="60FF4BE8" w14:textId="77777777" w:rsidR="00EB3214" w:rsidRPr="008F1926" w:rsidRDefault="005370E3" w:rsidP="005370E3">
      <w:pPr>
        <w:jc w:val="both"/>
      </w:pPr>
      <w:r w:rsidRPr="008F1926">
        <w:t xml:space="preserve"> </w:t>
      </w:r>
    </w:p>
    <w:p w14:paraId="60FF4BE9" w14:textId="77777777" w:rsidR="00DA726A" w:rsidRPr="008F1926" w:rsidRDefault="00C13F27" w:rsidP="00DA726A">
      <w:pPr>
        <w:pStyle w:val="Normaallaadveeb"/>
        <w:spacing w:before="0" w:after="0"/>
        <w:ind w:firstLine="720"/>
        <w:rPr>
          <w:b/>
          <w:lang w:val="et-EE"/>
        </w:rPr>
      </w:pPr>
      <w:r w:rsidRPr="008F1926">
        <w:rPr>
          <w:b/>
          <w:bCs/>
          <w:lang w:val="et-EE"/>
        </w:rPr>
        <w:t>§</w:t>
      </w:r>
      <w:r w:rsidR="00D17316" w:rsidRPr="008F1926">
        <w:rPr>
          <w:b/>
          <w:bCs/>
          <w:lang w:val="et-EE"/>
        </w:rPr>
        <w:t> </w:t>
      </w:r>
      <w:r w:rsidRPr="008F1926">
        <w:rPr>
          <w:b/>
          <w:bCs/>
          <w:lang w:val="et-EE"/>
        </w:rPr>
        <w:t>10. Lubatud tegevus</w:t>
      </w:r>
    </w:p>
    <w:p w14:paraId="60FF4BEA" w14:textId="77777777" w:rsidR="00BD6547" w:rsidRPr="008F1926" w:rsidRDefault="00DA726A" w:rsidP="00151781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lang w:val="et-EE"/>
        </w:rPr>
        <w:t>(1) </w:t>
      </w:r>
      <w:r w:rsidR="00ED11DE" w:rsidRPr="008F1926">
        <w:rPr>
          <w:lang w:val="et-EE"/>
        </w:rPr>
        <w:t>S</w:t>
      </w:r>
      <w:r w:rsidRPr="008F1926">
        <w:rPr>
          <w:lang w:val="et-EE"/>
        </w:rPr>
        <w:t xml:space="preserve">ihtkaitsevööndis on lubatud kuni 50 osalejaga rahvaürituse korraldamine </w:t>
      </w:r>
      <w:r w:rsidR="00BD6547" w:rsidRPr="008F1926">
        <w:rPr>
          <w:lang w:val="et-EE"/>
        </w:rPr>
        <w:t xml:space="preserve">kohas, mis on kaitseala valitseja nõusolekul selleks ette valmistatud ja tähistatud </w:t>
      </w:r>
      <w:r w:rsidRPr="008F1926">
        <w:rPr>
          <w:lang w:val="et-EE"/>
        </w:rPr>
        <w:t xml:space="preserve">ning Viivikonna sihtkaitsevööndis kuni </w:t>
      </w:r>
      <w:r w:rsidR="00420AA8" w:rsidRPr="008F1926">
        <w:rPr>
          <w:lang w:val="et-EE"/>
        </w:rPr>
        <w:t>20</w:t>
      </w:r>
      <w:r w:rsidR="00EA547C" w:rsidRPr="008F1926">
        <w:rPr>
          <w:lang w:val="et-EE"/>
        </w:rPr>
        <w:t xml:space="preserve"> </w:t>
      </w:r>
      <w:r w:rsidRPr="008F1926">
        <w:rPr>
          <w:lang w:val="et-EE"/>
        </w:rPr>
        <w:t xml:space="preserve">osalejaga rahvaürituse korraldamine </w:t>
      </w:r>
      <w:r w:rsidR="00BD6547" w:rsidRPr="008F1926">
        <w:rPr>
          <w:lang w:val="et-EE"/>
        </w:rPr>
        <w:t xml:space="preserve">selleks ette </w:t>
      </w:r>
      <w:r w:rsidR="00ED11DE" w:rsidRPr="008F1926">
        <w:rPr>
          <w:lang w:val="et-EE"/>
        </w:rPr>
        <w:t xml:space="preserve">valmistamata </w:t>
      </w:r>
      <w:r w:rsidR="00CE6600" w:rsidRPr="008F1926">
        <w:rPr>
          <w:lang w:val="et-EE"/>
        </w:rPr>
        <w:t>kohas</w:t>
      </w:r>
      <w:r w:rsidR="00BD6547" w:rsidRPr="008F1926">
        <w:rPr>
          <w:lang w:val="et-EE"/>
        </w:rPr>
        <w:t xml:space="preserve">. </w:t>
      </w:r>
    </w:p>
    <w:p w14:paraId="60FF4BEB" w14:textId="77777777" w:rsidR="00BD6547" w:rsidRPr="008F1926" w:rsidRDefault="00BD6547" w:rsidP="00ED11DE">
      <w:pPr>
        <w:pStyle w:val="Normaallaadveeb"/>
        <w:spacing w:before="0" w:after="0"/>
        <w:jc w:val="both"/>
        <w:rPr>
          <w:lang w:val="et-EE"/>
        </w:rPr>
      </w:pPr>
    </w:p>
    <w:p w14:paraId="60FF4BEC" w14:textId="77777777" w:rsidR="00BD6547" w:rsidRPr="008F1926" w:rsidRDefault="00BD6547" w:rsidP="00BD6547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>(2) Kaitseala valitseja nõusolekul on sihtkaitsevööndis lubatud:</w:t>
      </w:r>
    </w:p>
    <w:p w14:paraId="60FF4BED" w14:textId="77777777" w:rsidR="00ED11DE" w:rsidRPr="008F1926" w:rsidRDefault="00ED11DE" w:rsidP="00ED11DE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lang w:val="et-EE"/>
        </w:rPr>
        <w:t xml:space="preserve">1) rohkem kui 50 osalejaga rahvaürituse korraldamine kohas, mis on </w:t>
      </w:r>
      <w:r w:rsidR="007A79B0" w:rsidRPr="008F1926">
        <w:rPr>
          <w:lang w:val="et-EE"/>
        </w:rPr>
        <w:t xml:space="preserve">kaitseala valitseja nõusolekul </w:t>
      </w:r>
      <w:r w:rsidRPr="008F1926">
        <w:rPr>
          <w:lang w:val="et-EE"/>
        </w:rPr>
        <w:t>selleks ette</w:t>
      </w:r>
      <w:r w:rsidR="00CE6600" w:rsidRPr="008F1926">
        <w:rPr>
          <w:lang w:val="et-EE"/>
        </w:rPr>
        <w:t xml:space="preserve"> </w:t>
      </w:r>
      <w:r w:rsidRPr="008F1926">
        <w:rPr>
          <w:lang w:val="et-EE"/>
        </w:rPr>
        <w:t xml:space="preserve">valmistatud ja </w:t>
      </w:r>
      <w:r w:rsidR="00D121A6" w:rsidRPr="008F1926">
        <w:rPr>
          <w:lang w:val="et-EE"/>
        </w:rPr>
        <w:t>tähistatud;</w:t>
      </w:r>
    </w:p>
    <w:p w14:paraId="60FF4BEE" w14:textId="77777777" w:rsidR="00D121A6" w:rsidRPr="008F1926" w:rsidRDefault="00ED11DE" w:rsidP="00ED11DE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lang w:val="et-EE"/>
        </w:rPr>
        <w:t>2) </w:t>
      </w:r>
      <w:r w:rsidR="00D121A6" w:rsidRPr="008F1926">
        <w:rPr>
          <w:lang w:val="et-EE"/>
        </w:rPr>
        <w:t xml:space="preserve">Viivikonna sihtkaitsevööndis </w:t>
      </w:r>
      <w:r w:rsidRPr="008F1926">
        <w:rPr>
          <w:lang w:val="et-EE"/>
        </w:rPr>
        <w:t xml:space="preserve">rohkem kui </w:t>
      </w:r>
      <w:r w:rsidR="00420AA8" w:rsidRPr="008F1926">
        <w:rPr>
          <w:lang w:val="et-EE"/>
        </w:rPr>
        <w:t>20</w:t>
      </w:r>
      <w:r w:rsidR="00335968" w:rsidRPr="008F1926">
        <w:rPr>
          <w:lang w:val="et-EE"/>
        </w:rPr>
        <w:t xml:space="preserve"> </w:t>
      </w:r>
      <w:r w:rsidRPr="008F1926">
        <w:rPr>
          <w:lang w:val="et-EE"/>
        </w:rPr>
        <w:t xml:space="preserve">osalejaga rahvaürituse korraldamine </w:t>
      </w:r>
      <w:r w:rsidR="00D121A6" w:rsidRPr="008F1926">
        <w:rPr>
          <w:lang w:val="et-EE"/>
        </w:rPr>
        <w:t>selleks ettevalmistamata</w:t>
      </w:r>
      <w:r w:rsidR="00CE6600" w:rsidRPr="008F1926">
        <w:rPr>
          <w:lang w:val="et-EE"/>
        </w:rPr>
        <w:t xml:space="preserve"> kohas</w:t>
      </w:r>
      <w:r w:rsidR="00D121A6" w:rsidRPr="008F1926">
        <w:rPr>
          <w:lang w:val="et-EE"/>
        </w:rPr>
        <w:t xml:space="preserve">; </w:t>
      </w:r>
    </w:p>
    <w:p w14:paraId="60FF4BEF" w14:textId="77777777" w:rsidR="00E13535" w:rsidRPr="008F1926" w:rsidRDefault="00D121A6" w:rsidP="00ED11DE">
      <w:pPr>
        <w:pStyle w:val="Normaallaadveeb"/>
        <w:spacing w:before="0" w:after="0"/>
        <w:ind w:firstLine="720"/>
        <w:jc w:val="both"/>
        <w:rPr>
          <w:color w:val="202020"/>
          <w:shd w:val="clear" w:color="auto" w:fill="FFFFFF"/>
          <w:lang w:val="et-EE"/>
        </w:rPr>
      </w:pPr>
      <w:r w:rsidRPr="008F1926">
        <w:rPr>
          <w:lang w:val="et-EE"/>
        </w:rPr>
        <w:t>3) </w:t>
      </w:r>
      <w:r w:rsidR="00ED11DE" w:rsidRPr="008F1926">
        <w:rPr>
          <w:lang w:val="et-EE"/>
        </w:rPr>
        <w:t xml:space="preserve">Tornimäe sihtkaitsevööndis </w:t>
      </w:r>
      <w:r w:rsidRPr="008F1926">
        <w:rPr>
          <w:lang w:val="et-EE"/>
        </w:rPr>
        <w:t>rah</w:t>
      </w:r>
      <w:r w:rsidR="007A79B0" w:rsidRPr="008F1926">
        <w:rPr>
          <w:lang w:val="et-EE"/>
        </w:rPr>
        <w:t>v</w:t>
      </w:r>
      <w:r w:rsidRPr="008F1926">
        <w:rPr>
          <w:lang w:val="et-EE"/>
        </w:rPr>
        <w:t xml:space="preserve">aürituse korraldamine selleks ettevalmistamata </w:t>
      </w:r>
      <w:r w:rsidR="00CE6600" w:rsidRPr="008F1926">
        <w:rPr>
          <w:lang w:val="et-EE"/>
        </w:rPr>
        <w:t>kohas</w:t>
      </w:r>
      <w:r w:rsidRPr="008F1926">
        <w:rPr>
          <w:lang w:val="et-EE"/>
        </w:rPr>
        <w:t>;</w:t>
      </w:r>
      <w:r w:rsidR="00A47E9C" w:rsidRPr="008F1926">
        <w:rPr>
          <w:color w:val="202020"/>
          <w:shd w:val="clear" w:color="auto" w:fill="FFFFFF"/>
          <w:lang w:val="et-EE"/>
        </w:rPr>
        <w:t xml:space="preserve"> </w:t>
      </w:r>
    </w:p>
    <w:p w14:paraId="60FF4BF0" w14:textId="77777777" w:rsidR="00AB25C5" w:rsidRPr="008F1926" w:rsidRDefault="00BD5211" w:rsidP="004C4DF6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>4) Tornimäe sihtkaitsevööndis</w:t>
      </w:r>
      <w:r w:rsidR="00A47E9C" w:rsidRPr="008F1926">
        <w:rPr>
          <w:lang w:val="et-EE"/>
        </w:rPr>
        <w:t xml:space="preserve"> </w:t>
      </w:r>
      <w:r w:rsidRPr="008F1926">
        <w:rPr>
          <w:lang w:val="et-EE"/>
        </w:rPr>
        <w:t>koosluse kujundamine</w:t>
      </w:r>
      <w:r w:rsidR="00A47E9C" w:rsidRPr="008F1926">
        <w:rPr>
          <w:lang w:val="et-EE"/>
        </w:rPr>
        <w:t xml:space="preserve"> </w:t>
      </w:r>
      <w:r w:rsidR="00D605F6" w:rsidRPr="008F1926">
        <w:rPr>
          <w:lang w:val="et-EE"/>
        </w:rPr>
        <w:t>v</w:t>
      </w:r>
      <w:r w:rsidRPr="008F1926">
        <w:rPr>
          <w:lang w:val="et-EE"/>
        </w:rPr>
        <w:t>astavalt kaitse-eesmärgile, välja arvatud Tornimäe põhjanõlva ida-läänesuunalise</w:t>
      </w:r>
      <w:r w:rsidR="00DB5D85" w:rsidRPr="008F1926">
        <w:rPr>
          <w:lang w:val="et-EE"/>
        </w:rPr>
        <w:t>l astangul</w:t>
      </w:r>
      <w:r w:rsidR="00BE3B5E" w:rsidRPr="008F1926">
        <w:rPr>
          <w:lang w:val="et-EE"/>
        </w:rPr>
        <w:t>;</w:t>
      </w:r>
    </w:p>
    <w:p w14:paraId="60FF4BF1" w14:textId="77777777" w:rsidR="004A2DE0" w:rsidRPr="008F1926" w:rsidRDefault="004A2DE0" w:rsidP="004A2DE0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>5) Tornimäe sihtkaitsevööndis kaitsealuste liikide elutingimuste säilitamiseks vajalik tegevus;</w:t>
      </w:r>
    </w:p>
    <w:p w14:paraId="60FF4BF2" w14:textId="77777777" w:rsidR="00CE6600" w:rsidRPr="008F1926" w:rsidRDefault="004A2DE0" w:rsidP="00CC5EDC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>6</w:t>
      </w:r>
      <w:r w:rsidR="00BD6547" w:rsidRPr="008F1926">
        <w:rPr>
          <w:lang w:val="et-EE"/>
        </w:rPr>
        <w:t>) </w:t>
      </w:r>
      <w:r w:rsidR="00CC5EDC" w:rsidRPr="008F1926">
        <w:rPr>
          <w:lang w:val="et-EE"/>
        </w:rPr>
        <w:t>olemasolevate rajatiste hooldustööd</w:t>
      </w:r>
      <w:r w:rsidR="00D3211A" w:rsidRPr="008F1926">
        <w:rPr>
          <w:lang w:val="et-EE"/>
        </w:rPr>
        <w:t>;</w:t>
      </w:r>
    </w:p>
    <w:p w14:paraId="60FF4BF3" w14:textId="77777777" w:rsidR="00CE6600" w:rsidRPr="008F1926" w:rsidRDefault="004A2DE0" w:rsidP="00CC5EDC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>7</w:t>
      </w:r>
      <w:r w:rsidR="00CE6600" w:rsidRPr="008F1926">
        <w:rPr>
          <w:lang w:val="et-EE"/>
        </w:rPr>
        <w:t>) rajatise püstitamine kaitseala tarbeks;</w:t>
      </w:r>
    </w:p>
    <w:p w14:paraId="60FF4BF4" w14:textId="77777777" w:rsidR="00CC5EDC" w:rsidRPr="008F1926" w:rsidRDefault="004A2DE0" w:rsidP="00CC5EDC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>8</w:t>
      </w:r>
      <w:r w:rsidR="00CE6600" w:rsidRPr="008F1926">
        <w:rPr>
          <w:lang w:val="et-EE"/>
        </w:rPr>
        <w:t>) Tornimäe sihtkaitsevööndis tee, tehnovõrgu rajatise või tootmisotstarbeta</w:t>
      </w:r>
      <w:r w:rsidR="00E13535" w:rsidRPr="008F1926">
        <w:rPr>
          <w:lang w:val="et-EE"/>
        </w:rPr>
        <w:t xml:space="preserve"> rajatise püstitamine</w:t>
      </w:r>
      <w:r w:rsidR="00D10E58" w:rsidRPr="008F1926">
        <w:rPr>
          <w:lang w:val="et-EE"/>
        </w:rPr>
        <w:t xml:space="preserve"> kaitsealal paikneva kinnistu tarbeks.</w:t>
      </w:r>
    </w:p>
    <w:p w14:paraId="60FF4BF5" w14:textId="77777777" w:rsidR="00B31D2A" w:rsidRPr="008F1926" w:rsidRDefault="00B31D2A" w:rsidP="001776B6">
      <w:pPr>
        <w:pStyle w:val="Normaallaadveeb"/>
        <w:spacing w:before="0" w:after="0"/>
        <w:jc w:val="both"/>
        <w:rPr>
          <w:lang w:val="et-EE"/>
        </w:rPr>
      </w:pPr>
    </w:p>
    <w:p w14:paraId="60FF4BF6" w14:textId="77777777" w:rsidR="00CE6600" w:rsidRPr="008F1926" w:rsidRDefault="00B6665B" w:rsidP="00CE6600">
      <w:pPr>
        <w:pStyle w:val="Normaallaadveeb"/>
        <w:spacing w:before="0" w:after="0"/>
        <w:ind w:firstLine="709"/>
        <w:rPr>
          <w:b/>
          <w:bCs/>
          <w:lang w:val="et-EE"/>
        </w:rPr>
      </w:pPr>
      <w:r w:rsidRPr="008F1926">
        <w:rPr>
          <w:b/>
          <w:bCs/>
          <w:lang w:val="et-EE"/>
        </w:rPr>
        <w:t>§</w:t>
      </w:r>
      <w:r w:rsidR="00D930D7" w:rsidRPr="008F1926">
        <w:rPr>
          <w:b/>
          <w:bCs/>
          <w:lang w:val="et-EE"/>
        </w:rPr>
        <w:t xml:space="preserve"> </w:t>
      </w:r>
      <w:r w:rsidR="00C13F27" w:rsidRPr="008F1926">
        <w:rPr>
          <w:b/>
          <w:bCs/>
          <w:lang w:val="et-EE"/>
        </w:rPr>
        <w:t>11</w:t>
      </w:r>
      <w:r w:rsidR="00F820D8" w:rsidRPr="008F1926">
        <w:rPr>
          <w:b/>
          <w:bCs/>
          <w:lang w:val="et-EE"/>
        </w:rPr>
        <w:t xml:space="preserve">. </w:t>
      </w:r>
      <w:r w:rsidR="00CE6600" w:rsidRPr="008F1926">
        <w:rPr>
          <w:b/>
          <w:bCs/>
          <w:lang w:val="et-EE"/>
        </w:rPr>
        <w:t>Vajalik tegevus</w:t>
      </w:r>
    </w:p>
    <w:p w14:paraId="60FF4BF7" w14:textId="77777777" w:rsidR="00CE6600" w:rsidRPr="008F1926" w:rsidRDefault="00CE6600" w:rsidP="00CE6600">
      <w:pPr>
        <w:pStyle w:val="Normaallaadveeb"/>
        <w:spacing w:before="0" w:after="0"/>
        <w:ind w:firstLine="709"/>
        <w:rPr>
          <w:lang w:val="et-EE"/>
        </w:rPr>
      </w:pPr>
      <w:r w:rsidRPr="008F1926">
        <w:rPr>
          <w:lang w:val="et-EE"/>
        </w:rPr>
        <w:t>Tornimäe sihtkaitsevööndis on poollooduslike koosluste esinemisaladel nende ilme, liigikoosseisu ja maastikuvaate tagamiseks vajalik niitmine</w:t>
      </w:r>
      <w:r w:rsidR="002555E9" w:rsidRPr="008F1926">
        <w:rPr>
          <w:lang w:val="et-EE"/>
        </w:rPr>
        <w:t xml:space="preserve">, </w:t>
      </w:r>
      <w:r w:rsidRPr="008F1926">
        <w:rPr>
          <w:lang w:val="et-EE" w:eastAsia="et-EE"/>
        </w:rPr>
        <w:t>loomade karjatamine</w:t>
      </w:r>
      <w:r w:rsidR="00945D6A" w:rsidRPr="008F1926">
        <w:rPr>
          <w:lang w:val="et-EE" w:eastAsia="et-EE"/>
        </w:rPr>
        <w:t xml:space="preserve"> </w:t>
      </w:r>
      <w:r w:rsidR="00B273EF" w:rsidRPr="008F1926">
        <w:rPr>
          <w:lang w:val="et-EE"/>
        </w:rPr>
        <w:t xml:space="preserve">ning </w:t>
      </w:r>
      <w:r w:rsidRPr="008F1926">
        <w:rPr>
          <w:lang w:val="et-EE"/>
        </w:rPr>
        <w:t>puu- ja põõsarinde kujundamine.</w:t>
      </w:r>
    </w:p>
    <w:p w14:paraId="60FF4BF8" w14:textId="77777777" w:rsidR="004A076A" w:rsidRPr="008F1926" w:rsidRDefault="004A076A" w:rsidP="00CE6600">
      <w:pPr>
        <w:pStyle w:val="Normaallaadveeb"/>
        <w:spacing w:before="0" w:after="0"/>
        <w:ind w:firstLine="709"/>
        <w:rPr>
          <w:lang w:val="et-EE"/>
        </w:rPr>
      </w:pPr>
    </w:p>
    <w:p w14:paraId="60FF4BF9" w14:textId="77777777" w:rsidR="006C20BD" w:rsidRPr="008F1926" w:rsidRDefault="00CE6600" w:rsidP="00CE6600">
      <w:pPr>
        <w:pStyle w:val="Normaallaadveeb"/>
        <w:spacing w:before="0" w:after="0"/>
        <w:ind w:firstLine="709"/>
        <w:rPr>
          <w:b/>
          <w:bCs/>
          <w:lang w:val="et-EE"/>
        </w:rPr>
      </w:pPr>
      <w:r w:rsidRPr="008F1926">
        <w:rPr>
          <w:b/>
          <w:bCs/>
          <w:lang w:val="et-EE"/>
        </w:rPr>
        <w:t>§ 1</w:t>
      </w:r>
      <w:r w:rsidR="006216D9" w:rsidRPr="008F1926">
        <w:rPr>
          <w:b/>
          <w:bCs/>
          <w:lang w:val="et-EE"/>
        </w:rPr>
        <w:t>2</w:t>
      </w:r>
      <w:r w:rsidRPr="008F1926">
        <w:rPr>
          <w:b/>
          <w:bCs/>
          <w:lang w:val="et-EE"/>
        </w:rPr>
        <w:t xml:space="preserve">. </w:t>
      </w:r>
      <w:r w:rsidR="00F820D8" w:rsidRPr="008F1926">
        <w:rPr>
          <w:b/>
          <w:bCs/>
          <w:lang w:val="et-EE"/>
        </w:rPr>
        <w:t>Keelatud tegevus</w:t>
      </w:r>
    </w:p>
    <w:p w14:paraId="60FF4BFA" w14:textId="77777777" w:rsidR="00F820D8" w:rsidRPr="008F1926" w:rsidRDefault="00F820D8" w:rsidP="001776B6">
      <w:pPr>
        <w:pStyle w:val="western"/>
        <w:spacing w:before="0" w:beforeAutospacing="0" w:after="0"/>
        <w:ind w:firstLine="709"/>
        <w:jc w:val="both"/>
      </w:pPr>
      <w:r w:rsidRPr="008F1926">
        <w:t xml:space="preserve">Sihtkaitsevööndis on keelatud, </w:t>
      </w:r>
      <w:r w:rsidR="006C20BD" w:rsidRPr="008F1926">
        <w:t>arvestades</w:t>
      </w:r>
      <w:r w:rsidRPr="008F1926">
        <w:t xml:space="preserve"> käesoleva määrusega sätestatud erisustega:</w:t>
      </w:r>
    </w:p>
    <w:p w14:paraId="60FF4BFB" w14:textId="77777777" w:rsidR="00D17316" w:rsidRPr="008F1926" w:rsidRDefault="00B6665B" w:rsidP="001776B6">
      <w:pPr>
        <w:suppressAutoHyphens w:val="0"/>
        <w:ind w:left="709"/>
        <w:jc w:val="both"/>
        <w:rPr>
          <w:lang w:eastAsia="et-EE"/>
        </w:rPr>
      </w:pPr>
      <w:r w:rsidRPr="008F1926">
        <w:rPr>
          <w:lang w:eastAsia="et-EE"/>
        </w:rPr>
        <w:t>1)</w:t>
      </w:r>
      <w:r w:rsidR="00D17316" w:rsidRPr="008F1926">
        <w:rPr>
          <w:lang w:eastAsia="et-EE"/>
        </w:rPr>
        <w:t> </w:t>
      </w:r>
      <w:r w:rsidRPr="008F1926">
        <w:rPr>
          <w:lang w:eastAsia="et-EE"/>
        </w:rPr>
        <w:t>majandustege</w:t>
      </w:r>
      <w:r w:rsidR="002538ED" w:rsidRPr="008F1926">
        <w:rPr>
          <w:lang w:eastAsia="et-EE"/>
        </w:rPr>
        <w:t>vus</w:t>
      </w:r>
      <w:r w:rsidR="00D17316" w:rsidRPr="008F1926">
        <w:rPr>
          <w:lang w:eastAsia="et-EE"/>
        </w:rPr>
        <w:t>;</w:t>
      </w:r>
    </w:p>
    <w:p w14:paraId="60FF4BFC" w14:textId="77777777" w:rsidR="003B7AE0" w:rsidRPr="008F1926" w:rsidRDefault="002538ED" w:rsidP="003A7023">
      <w:pPr>
        <w:suppressAutoHyphens w:val="0"/>
        <w:ind w:left="709"/>
        <w:jc w:val="both"/>
      </w:pPr>
      <w:r w:rsidRPr="008F1926">
        <w:rPr>
          <w:lang w:eastAsia="et-EE"/>
        </w:rPr>
        <w:t>2)</w:t>
      </w:r>
      <w:r w:rsidR="00D17316" w:rsidRPr="008F1926">
        <w:rPr>
          <w:lang w:eastAsia="et-EE"/>
        </w:rPr>
        <w:t> </w:t>
      </w:r>
      <w:r w:rsidRPr="008F1926">
        <w:rPr>
          <w:lang w:eastAsia="et-EE"/>
        </w:rPr>
        <w:t>loodusvarade kasutamine</w:t>
      </w:r>
      <w:r w:rsidR="003B7AE0" w:rsidRPr="008F1926">
        <w:t>.</w:t>
      </w:r>
    </w:p>
    <w:p w14:paraId="60FF4BFD" w14:textId="77777777" w:rsidR="005321D0" w:rsidRPr="008F1926" w:rsidRDefault="005321D0" w:rsidP="001776B6">
      <w:pPr>
        <w:pStyle w:val="Normaallaadveeb"/>
        <w:spacing w:before="0" w:after="0"/>
        <w:jc w:val="center"/>
        <w:rPr>
          <w:b/>
          <w:lang w:val="et-EE"/>
        </w:rPr>
      </w:pPr>
      <w:r w:rsidRPr="008F1926">
        <w:rPr>
          <w:b/>
          <w:lang w:val="et-EE"/>
        </w:rPr>
        <w:lastRenderedPageBreak/>
        <w:t>4. peatükk</w:t>
      </w:r>
      <w:r w:rsidRPr="008F1926">
        <w:rPr>
          <w:b/>
          <w:lang w:val="et-EE"/>
        </w:rPr>
        <w:br/>
        <w:t>PIIRANGUVÖÖND</w:t>
      </w:r>
    </w:p>
    <w:p w14:paraId="60FF4BFE" w14:textId="77777777" w:rsidR="005321D0" w:rsidRPr="008F1926" w:rsidRDefault="005321D0" w:rsidP="001776B6">
      <w:pPr>
        <w:pStyle w:val="Normaallaadveeb"/>
        <w:spacing w:before="0" w:after="0"/>
        <w:rPr>
          <w:lang w:val="et-EE"/>
        </w:rPr>
      </w:pPr>
    </w:p>
    <w:p w14:paraId="60FF4BFF" w14:textId="77777777" w:rsidR="005321D0" w:rsidRPr="008F1926" w:rsidRDefault="005321D0" w:rsidP="001776B6">
      <w:pPr>
        <w:pStyle w:val="Normaallaadveeb"/>
        <w:spacing w:before="0" w:after="0"/>
        <w:ind w:firstLine="720"/>
        <w:rPr>
          <w:b/>
          <w:bCs/>
          <w:lang w:val="et-EE"/>
        </w:rPr>
      </w:pPr>
      <w:r w:rsidRPr="008F1926">
        <w:rPr>
          <w:b/>
          <w:bCs/>
          <w:lang w:val="et-EE"/>
        </w:rPr>
        <w:t>§</w:t>
      </w:r>
      <w:r w:rsidR="00D17316" w:rsidRPr="008F1926">
        <w:rPr>
          <w:b/>
          <w:bCs/>
          <w:lang w:val="et-EE"/>
        </w:rPr>
        <w:t> </w:t>
      </w:r>
      <w:r w:rsidR="005527CA" w:rsidRPr="008F1926">
        <w:rPr>
          <w:b/>
          <w:bCs/>
          <w:lang w:val="et-EE"/>
        </w:rPr>
        <w:t>1</w:t>
      </w:r>
      <w:r w:rsidR="006216D9" w:rsidRPr="008F1926">
        <w:rPr>
          <w:b/>
          <w:bCs/>
          <w:lang w:val="et-EE"/>
        </w:rPr>
        <w:t>3</w:t>
      </w:r>
      <w:r w:rsidRPr="008F1926">
        <w:rPr>
          <w:b/>
          <w:bCs/>
          <w:lang w:val="et-EE"/>
        </w:rPr>
        <w:t>. Piiranguvööndi määratlus</w:t>
      </w:r>
    </w:p>
    <w:p w14:paraId="60FF4C00" w14:textId="77777777" w:rsidR="005321D0" w:rsidRPr="008F1926" w:rsidRDefault="005321D0" w:rsidP="001776B6">
      <w:pPr>
        <w:pStyle w:val="Normaallaadveeb"/>
        <w:spacing w:before="0" w:after="0"/>
        <w:ind w:firstLine="720"/>
        <w:rPr>
          <w:lang w:val="et-EE"/>
        </w:rPr>
      </w:pPr>
      <w:r w:rsidRPr="008F1926">
        <w:rPr>
          <w:lang w:val="et-EE"/>
        </w:rPr>
        <w:t>(1)</w:t>
      </w:r>
      <w:r w:rsidR="00D17316" w:rsidRPr="008F1926">
        <w:rPr>
          <w:lang w:val="et-EE"/>
        </w:rPr>
        <w:t> </w:t>
      </w:r>
      <w:r w:rsidRPr="008F1926">
        <w:rPr>
          <w:lang w:val="et-EE"/>
        </w:rPr>
        <w:t>Piiranguvöönd on kaitseala osa, mi</w:t>
      </w:r>
      <w:r w:rsidR="004A6EE1" w:rsidRPr="008F1926">
        <w:rPr>
          <w:lang w:val="et-EE"/>
        </w:rPr>
        <w:t>s ei kuulu sihtkaitsevööndisse.</w:t>
      </w:r>
    </w:p>
    <w:p w14:paraId="60FF4C01" w14:textId="77777777" w:rsidR="009D10BD" w:rsidRPr="008F1926" w:rsidRDefault="009D10BD" w:rsidP="001776B6">
      <w:pPr>
        <w:pStyle w:val="Normaallaadveeb"/>
        <w:spacing w:before="0" w:after="0"/>
        <w:rPr>
          <w:lang w:val="et-EE"/>
        </w:rPr>
      </w:pPr>
    </w:p>
    <w:p w14:paraId="60FF4C02" w14:textId="77777777" w:rsidR="005321D0" w:rsidRPr="008F1926" w:rsidRDefault="005321D0" w:rsidP="001776B6">
      <w:pPr>
        <w:pStyle w:val="Normaallaadveeb"/>
        <w:spacing w:before="0" w:after="0"/>
        <w:ind w:firstLine="720"/>
        <w:rPr>
          <w:lang w:val="et-EE"/>
        </w:rPr>
      </w:pPr>
      <w:r w:rsidRPr="008F1926">
        <w:rPr>
          <w:lang w:val="et-EE"/>
        </w:rPr>
        <w:t>(2)</w:t>
      </w:r>
      <w:r w:rsidR="00D17316" w:rsidRPr="008F1926">
        <w:rPr>
          <w:lang w:val="et-EE"/>
        </w:rPr>
        <w:t> </w:t>
      </w:r>
      <w:r w:rsidRPr="008F1926">
        <w:rPr>
          <w:lang w:val="et-EE"/>
        </w:rPr>
        <w:t xml:space="preserve">Kaitsealal on </w:t>
      </w:r>
      <w:r w:rsidR="00E64706" w:rsidRPr="008F1926">
        <w:rPr>
          <w:lang w:val="et-EE"/>
        </w:rPr>
        <w:t>kaks</w:t>
      </w:r>
      <w:r w:rsidRPr="008F1926">
        <w:rPr>
          <w:lang w:val="et-EE"/>
        </w:rPr>
        <w:t xml:space="preserve"> piiranguvöönd</w:t>
      </w:r>
      <w:r w:rsidR="00BC09FD" w:rsidRPr="008F1926">
        <w:rPr>
          <w:lang w:val="et-EE"/>
        </w:rPr>
        <w:t>it</w:t>
      </w:r>
      <w:r w:rsidR="00E64706" w:rsidRPr="008F1926">
        <w:rPr>
          <w:lang w:val="et-EE"/>
        </w:rPr>
        <w:t>:</w:t>
      </w:r>
    </w:p>
    <w:p w14:paraId="60FF4C03" w14:textId="77777777" w:rsidR="00E64706" w:rsidRPr="008F1926" w:rsidRDefault="00E64706" w:rsidP="001776B6">
      <w:pPr>
        <w:pStyle w:val="Normaallaadveeb"/>
        <w:spacing w:before="0" w:after="0"/>
        <w:ind w:firstLine="720"/>
        <w:rPr>
          <w:lang w:val="et-EE"/>
        </w:rPr>
      </w:pPr>
      <w:r w:rsidRPr="008F1926">
        <w:rPr>
          <w:lang w:val="et-EE"/>
        </w:rPr>
        <w:t>1)</w:t>
      </w:r>
      <w:r w:rsidR="00D17316" w:rsidRPr="008F1926">
        <w:rPr>
          <w:lang w:val="et-EE"/>
        </w:rPr>
        <w:t> </w:t>
      </w:r>
      <w:r w:rsidR="005A0D14" w:rsidRPr="008F1926">
        <w:rPr>
          <w:lang w:val="et-EE"/>
        </w:rPr>
        <w:t>Põrgu</w:t>
      </w:r>
      <w:r w:rsidR="00E409BA" w:rsidRPr="008F1926">
        <w:rPr>
          <w:lang w:val="et-EE"/>
        </w:rPr>
        <w:t>augu</w:t>
      </w:r>
      <w:r w:rsidR="005A0D14" w:rsidRPr="008F1926">
        <w:rPr>
          <w:lang w:val="et-EE"/>
        </w:rPr>
        <w:t>mäe</w:t>
      </w:r>
      <w:r w:rsidRPr="008F1926">
        <w:rPr>
          <w:lang w:val="et-EE"/>
        </w:rPr>
        <w:t xml:space="preserve"> piiranguvöönd;</w:t>
      </w:r>
    </w:p>
    <w:p w14:paraId="60FF4C04" w14:textId="77777777" w:rsidR="00E64706" w:rsidRPr="008F1926" w:rsidRDefault="00E64706" w:rsidP="001776B6">
      <w:pPr>
        <w:pStyle w:val="Normaallaadveeb"/>
        <w:spacing w:before="0" w:after="0"/>
        <w:ind w:firstLine="720"/>
        <w:rPr>
          <w:lang w:val="et-EE"/>
        </w:rPr>
      </w:pPr>
      <w:r w:rsidRPr="008F1926">
        <w:rPr>
          <w:lang w:val="et-EE"/>
        </w:rPr>
        <w:t>2)</w:t>
      </w:r>
      <w:r w:rsidR="00D17316" w:rsidRPr="008F1926">
        <w:rPr>
          <w:lang w:val="et-EE"/>
        </w:rPr>
        <w:t> </w:t>
      </w:r>
      <w:r w:rsidR="005A0D14" w:rsidRPr="008F1926">
        <w:rPr>
          <w:lang w:val="et-EE"/>
        </w:rPr>
        <w:t>Pargimäe</w:t>
      </w:r>
      <w:r w:rsidRPr="008F1926">
        <w:rPr>
          <w:lang w:val="et-EE"/>
        </w:rPr>
        <w:t xml:space="preserve"> piiranguvöönd</w:t>
      </w:r>
      <w:r w:rsidR="00A51EDC" w:rsidRPr="008F1926">
        <w:rPr>
          <w:lang w:val="et-EE"/>
        </w:rPr>
        <w:t>.</w:t>
      </w:r>
    </w:p>
    <w:p w14:paraId="60FF4C05" w14:textId="77777777" w:rsidR="00B31D2A" w:rsidRPr="008F1926" w:rsidRDefault="00B31D2A" w:rsidP="001776B6">
      <w:pPr>
        <w:pStyle w:val="Normaallaadveeb"/>
        <w:spacing w:before="0" w:after="0"/>
        <w:rPr>
          <w:lang w:val="et-EE"/>
        </w:rPr>
      </w:pPr>
    </w:p>
    <w:p w14:paraId="60FF4C06" w14:textId="77777777" w:rsidR="00527491" w:rsidRPr="008F1926" w:rsidRDefault="005527CA" w:rsidP="001776B6">
      <w:pPr>
        <w:pStyle w:val="Normaallaadveeb"/>
        <w:spacing w:before="0" w:after="0"/>
        <w:ind w:firstLine="720"/>
        <w:rPr>
          <w:b/>
          <w:lang w:val="et-EE"/>
        </w:rPr>
      </w:pPr>
      <w:r w:rsidRPr="008F1926">
        <w:rPr>
          <w:b/>
          <w:bCs/>
          <w:lang w:val="et-EE"/>
        </w:rPr>
        <w:t>§ 1</w:t>
      </w:r>
      <w:r w:rsidR="006216D9" w:rsidRPr="008F1926">
        <w:rPr>
          <w:b/>
          <w:bCs/>
          <w:lang w:val="et-EE"/>
        </w:rPr>
        <w:t>4</w:t>
      </w:r>
      <w:r w:rsidR="005321D0" w:rsidRPr="008F1926">
        <w:rPr>
          <w:b/>
          <w:bCs/>
          <w:lang w:val="et-EE"/>
        </w:rPr>
        <w:t>. Piiranguvööndi kaitse-eesmärk</w:t>
      </w:r>
    </w:p>
    <w:p w14:paraId="60FF4C07" w14:textId="317F6AC4" w:rsidR="005321D0" w:rsidRPr="008F1926" w:rsidRDefault="00156373" w:rsidP="001776B6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lang w:val="et-EE"/>
        </w:rPr>
        <w:t>Piiranguvööndi kaitse-eesmärk on elustiku mitme</w:t>
      </w:r>
      <w:r w:rsidR="00BB4999" w:rsidRPr="008F1926">
        <w:rPr>
          <w:lang w:val="et-EE"/>
        </w:rPr>
        <w:t>kesisuse</w:t>
      </w:r>
      <w:r w:rsidR="005A0D14" w:rsidRPr="008F1926">
        <w:rPr>
          <w:lang w:val="et-EE"/>
        </w:rPr>
        <w:t>, väärtuslike pinnavormide</w:t>
      </w:r>
      <w:r w:rsidR="00BB4999" w:rsidRPr="008F1926">
        <w:rPr>
          <w:lang w:val="et-EE"/>
        </w:rPr>
        <w:t xml:space="preserve"> ja maastikuilme säili</w:t>
      </w:r>
      <w:r w:rsidR="00995156" w:rsidRPr="008F1926">
        <w:rPr>
          <w:lang w:val="et-EE"/>
        </w:rPr>
        <w:t>mine</w:t>
      </w:r>
      <w:r w:rsidR="00364033">
        <w:rPr>
          <w:lang w:val="et-EE"/>
        </w:rPr>
        <w:t xml:space="preserve"> ning kaitsealuste liikide kaitse</w:t>
      </w:r>
      <w:r w:rsidR="00995156" w:rsidRPr="008F1926">
        <w:rPr>
          <w:lang w:val="et-EE"/>
        </w:rPr>
        <w:t>.</w:t>
      </w:r>
    </w:p>
    <w:p w14:paraId="60FF4C08" w14:textId="77777777" w:rsidR="00527491" w:rsidRPr="008F1926" w:rsidRDefault="00527491" w:rsidP="001776B6">
      <w:pPr>
        <w:pStyle w:val="Normaallaadveeb"/>
        <w:spacing w:before="0" w:after="0"/>
        <w:jc w:val="both"/>
        <w:rPr>
          <w:lang w:val="et-EE"/>
        </w:rPr>
      </w:pPr>
    </w:p>
    <w:p w14:paraId="60FF4C09" w14:textId="77777777" w:rsidR="00527491" w:rsidRPr="008F1926" w:rsidRDefault="00E06568" w:rsidP="002A2DBA">
      <w:pPr>
        <w:pStyle w:val="Normaallaadveeb"/>
        <w:tabs>
          <w:tab w:val="left" w:pos="3630"/>
        </w:tabs>
        <w:spacing w:before="0" w:after="0"/>
        <w:ind w:firstLine="720"/>
        <w:rPr>
          <w:b/>
          <w:lang w:val="et-EE"/>
        </w:rPr>
      </w:pPr>
      <w:r w:rsidRPr="008F1926">
        <w:rPr>
          <w:b/>
          <w:bCs/>
          <w:lang w:val="et-EE"/>
        </w:rPr>
        <w:t>§</w:t>
      </w:r>
      <w:r w:rsidR="00D17316" w:rsidRPr="008F1926">
        <w:rPr>
          <w:b/>
          <w:bCs/>
          <w:lang w:val="et-EE"/>
        </w:rPr>
        <w:t> </w:t>
      </w:r>
      <w:r w:rsidR="005527CA" w:rsidRPr="008F1926">
        <w:rPr>
          <w:b/>
          <w:bCs/>
          <w:lang w:val="et-EE"/>
        </w:rPr>
        <w:t>1</w:t>
      </w:r>
      <w:r w:rsidR="006216D9" w:rsidRPr="008F1926">
        <w:rPr>
          <w:b/>
          <w:bCs/>
          <w:lang w:val="et-EE"/>
        </w:rPr>
        <w:t>5</w:t>
      </w:r>
      <w:r w:rsidR="005321D0" w:rsidRPr="008F1926">
        <w:rPr>
          <w:b/>
          <w:bCs/>
          <w:lang w:val="et-EE"/>
        </w:rPr>
        <w:t>. Lubatud tegevus</w:t>
      </w:r>
    </w:p>
    <w:p w14:paraId="60FF4C0A" w14:textId="77777777" w:rsidR="00156373" w:rsidRPr="008F1926" w:rsidRDefault="00156373" w:rsidP="001776B6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lang w:val="et-EE"/>
        </w:rPr>
        <w:t>(1)</w:t>
      </w:r>
      <w:r w:rsidR="00D17316" w:rsidRPr="008F1926">
        <w:rPr>
          <w:lang w:val="et-EE"/>
        </w:rPr>
        <w:t> </w:t>
      </w:r>
      <w:r w:rsidRPr="008F1926">
        <w:rPr>
          <w:lang w:val="et-EE"/>
        </w:rPr>
        <w:t>Piiranguvööndis on lubatud:</w:t>
      </w:r>
    </w:p>
    <w:p w14:paraId="60FF4C0B" w14:textId="77777777" w:rsidR="00156373" w:rsidRPr="008F1926" w:rsidRDefault="00156373" w:rsidP="001776B6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lang w:val="et-EE"/>
        </w:rPr>
        <w:t>1)</w:t>
      </w:r>
      <w:r w:rsidR="00D17316" w:rsidRPr="008F1926">
        <w:rPr>
          <w:lang w:val="et-EE"/>
        </w:rPr>
        <w:t> </w:t>
      </w:r>
      <w:r w:rsidRPr="008F1926">
        <w:rPr>
          <w:lang w:val="et-EE"/>
        </w:rPr>
        <w:t>majandustegevus,</w:t>
      </w:r>
      <w:r w:rsidRPr="008F1926">
        <w:rPr>
          <w:shd w:val="clear" w:color="auto" w:fill="FFFFFF"/>
          <w:lang w:val="et-EE"/>
        </w:rPr>
        <w:t xml:space="preserve"> arvestades käesoleva määruse</w:t>
      </w:r>
      <w:r w:rsidR="005A326F" w:rsidRPr="008F1926">
        <w:rPr>
          <w:shd w:val="clear" w:color="auto" w:fill="FFFFFF"/>
          <w:lang w:val="et-EE"/>
        </w:rPr>
        <w:t>ga</w:t>
      </w:r>
      <w:r w:rsidRPr="008F1926">
        <w:rPr>
          <w:shd w:val="clear" w:color="auto" w:fill="FFFFFF"/>
          <w:lang w:val="et-EE"/>
        </w:rPr>
        <w:t xml:space="preserve"> sätestatud erisustega</w:t>
      </w:r>
      <w:r w:rsidRPr="008F1926">
        <w:rPr>
          <w:lang w:val="et-EE"/>
        </w:rPr>
        <w:t>;</w:t>
      </w:r>
    </w:p>
    <w:p w14:paraId="60FF4C0C" w14:textId="77777777" w:rsidR="00CC5EDC" w:rsidRPr="008F1926" w:rsidRDefault="00BB4999" w:rsidP="00CC5EDC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shd w:val="clear" w:color="auto" w:fill="FFFFFF"/>
          <w:lang w:val="et-EE"/>
        </w:rPr>
        <w:t>2</w:t>
      </w:r>
      <w:r w:rsidR="00CC5EDC" w:rsidRPr="008F1926">
        <w:rPr>
          <w:shd w:val="clear" w:color="auto" w:fill="FFFFFF"/>
          <w:lang w:val="et-EE"/>
        </w:rPr>
        <w:t>) </w:t>
      </w:r>
      <w:r w:rsidR="006B4E4A" w:rsidRPr="008F1926">
        <w:rPr>
          <w:lang w:val="et-EE"/>
        </w:rPr>
        <w:t xml:space="preserve">kuni 50 osalejaga rahvaürituse korraldamine </w:t>
      </w:r>
      <w:r w:rsidR="00E41847" w:rsidRPr="008F1926">
        <w:rPr>
          <w:lang w:val="et-EE"/>
        </w:rPr>
        <w:t xml:space="preserve">selleks ettevalmistamata </w:t>
      </w:r>
      <w:r w:rsidR="006B4E4A" w:rsidRPr="008F1926">
        <w:rPr>
          <w:lang w:val="et-EE"/>
        </w:rPr>
        <w:t>kohas</w:t>
      </w:r>
      <w:r w:rsidR="00CC5EDC" w:rsidRPr="008F1926">
        <w:rPr>
          <w:lang w:val="et-EE"/>
        </w:rPr>
        <w:t>.</w:t>
      </w:r>
    </w:p>
    <w:p w14:paraId="60FF4C0D" w14:textId="77777777" w:rsidR="004A7885" w:rsidRPr="008F1926" w:rsidRDefault="004A7885" w:rsidP="00CC5EDC">
      <w:pPr>
        <w:pStyle w:val="Default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709"/>
        <w:jc w:val="both"/>
      </w:pPr>
    </w:p>
    <w:p w14:paraId="60FF4C0E" w14:textId="77777777" w:rsidR="00641D2B" w:rsidRPr="008F1926" w:rsidRDefault="005321D0" w:rsidP="001776B6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lang w:val="et-EE"/>
        </w:rPr>
        <w:t>(</w:t>
      </w:r>
      <w:r w:rsidR="00527491" w:rsidRPr="008F1926">
        <w:rPr>
          <w:lang w:val="et-EE"/>
        </w:rPr>
        <w:t>2</w:t>
      </w:r>
      <w:r w:rsidRPr="008F1926">
        <w:rPr>
          <w:lang w:val="et-EE"/>
        </w:rPr>
        <w:t>)</w:t>
      </w:r>
      <w:r w:rsidR="00D17316" w:rsidRPr="008F1926">
        <w:rPr>
          <w:lang w:val="et-EE"/>
        </w:rPr>
        <w:t> </w:t>
      </w:r>
      <w:r w:rsidRPr="008F1926">
        <w:rPr>
          <w:lang w:val="et-EE"/>
        </w:rPr>
        <w:t xml:space="preserve">Kaitseala valitseja nõusolekul on </w:t>
      </w:r>
      <w:r w:rsidR="001D7A60" w:rsidRPr="008F1926">
        <w:rPr>
          <w:lang w:val="et-EE"/>
        </w:rPr>
        <w:t xml:space="preserve">piiranguvööndis </w:t>
      </w:r>
      <w:r w:rsidR="00303DCD" w:rsidRPr="008F1926">
        <w:rPr>
          <w:lang w:val="et-EE"/>
        </w:rPr>
        <w:t>lubatud</w:t>
      </w:r>
      <w:r w:rsidR="00641D2B" w:rsidRPr="008F1926">
        <w:rPr>
          <w:lang w:val="et-EE"/>
        </w:rPr>
        <w:t>:</w:t>
      </w:r>
    </w:p>
    <w:p w14:paraId="60FF4C0F" w14:textId="77777777" w:rsidR="00CC5EDC" w:rsidRPr="008F1926" w:rsidRDefault="00CC5EDC" w:rsidP="00CC5EDC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lang w:val="et-EE"/>
        </w:rPr>
        <w:t>1) rohkem kui 50 osalejaga rahvaürituse korraldamine selleks ettevalmistamata</w:t>
      </w:r>
      <w:r w:rsidR="00E41847" w:rsidRPr="008F1926">
        <w:rPr>
          <w:lang w:val="et-EE"/>
        </w:rPr>
        <w:t xml:space="preserve"> kohas</w:t>
      </w:r>
      <w:r w:rsidRPr="008F1926">
        <w:rPr>
          <w:lang w:val="et-EE"/>
        </w:rPr>
        <w:t>;</w:t>
      </w:r>
    </w:p>
    <w:p w14:paraId="60FF4C10" w14:textId="77777777" w:rsidR="005321D0" w:rsidRPr="008F1926" w:rsidRDefault="00CC5EDC" w:rsidP="001776B6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lang w:val="et-EE"/>
        </w:rPr>
        <w:t>2</w:t>
      </w:r>
      <w:r w:rsidR="00641D2B" w:rsidRPr="008F1926">
        <w:rPr>
          <w:lang w:val="et-EE"/>
        </w:rPr>
        <w:t>)</w:t>
      </w:r>
      <w:r w:rsidR="00D17316" w:rsidRPr="008F1926">
        <w:rPr>
          <w:lang w:val="et-EE"/>
        </w:rPr>
        <w:t> </w:t>
      </w:r>
      <w:r w:rsidR="002538ED" w:rsidRPr="008F1926">
        <w:rPr>
          <w:lang w:val="et-EE"/>
        </w:rPr>
        <w:t>rajatise</w:t>
      </w:r>
      <w:r w:rsidR="001D7A60" w:rsidRPr="008F1926">
        <w:rPr>
          <w:lang w:val="et-EE"/>
        </w:rPr>
        <w:t xml:space="preserve"> püstitamine kaitsealal paikneva</w:t>
      </w:r>
      <w:r w:rsidR="00641D2B" w:rsidRPr="008F1926">
        <w:rPr>
          <w:lang w:val="et-EE"/>
        </w:rPr>
        <w:t xml:space="preserve"> kinnistu või kaitseala tarbeks</w:t>
      </w:r>
      <w:r w:rsidR="00945D6A" w:rsidRPr="008F1926">
        <w:rPr>
          <w:lang w:val="et-EE"/>
        </w:rPr>
        <w:t>;</w:t>
      </w:r>
    </w:p>
    <w:p w14:paraId="60FF4C11" w14:textId="77777777" w:rsidR="009630B2" w:rsidRPr="008F1926" w:rsidRDefault="009630B2" w:rsidP="009630B2">
      <w:pPr>
        <w:pStyle w:val="Normaallaadveeb"/>
        <w:spacing w:before="0" w:after="0"/>
        <w:ind w:firstLine="720"/>
        <w:jc w:val="both"/>
        <w:rPr>
          <w:lang w:val="et-EE"/>
        </w:rPr>
      </w:pPr>
      <w:r w:rsidRPr="008F1926">
        <w:rPr>
          <w:lang w:val="et-EE"/>
        </w:rPr>
        <w:t xml:space="preserve">3) Põrguaugumäe piiranguvööndis tehisveekogu </w:t>
      </w:r>
      <w:r w:rsidR="00347E9A" w:rsidRPr="008F1926">
        <w:rPr>
          <w:lang w:val="et-EE"/>
        </w:rPr>
        <w:t xml:space="preserve">veetaseme ja </w:t>
      </w:r>
      <w:r w:rsidRPr="008F1926">
        <w:rPr>
          <w:lang w:val="et-EE"/>
        </w:rPr>
        <w:t>kaldajoone muutmine.</w:t>
      </w:r>
    </w:p>
    <w:p w14:paraId="60FF4C12" w14:textId="77777777" w:rsidR="001853F7" w:rsidRPr="008F1926" w:rsidRDefault="001853F7" w:rsidP="001776B6">
      <w:pPr>
        <w:pStyle w:val="Normaallaadveeb"/>
        <w:spacing w:before="0" w:after="0"/>
        <w:ind w:firstLine="720"/>
        <w:jc w:val="both"/>
        <w:rPr>
          <w:lang w:val="et-EE"/>
        </w:rPr>
      </w:pPr>
    </w:p>
    <w:p w14:paraId="60FF4C13" w14:textId="77777777" w:rsidR="002571F5" w:rsidRPr="008F1926" w:rsidRDefault="005A326F" w:rsidP="00483C70">
      <w:pPr>
        <w:pStyle w:val="Normaallaadveeb"/>
        <w:spacing w:before="0" w:after="0"/>
        <w:ind w:left="709"/>
        <w:jc w:val="both"/>
        <w:rPr>
          <w:lang w:val="et-EE"/>
        </w:rPr>
      </w:pPr>
      <w:r w:rsidRPr="008F1926">
        <w:rPr>
          <w:lang w:val="et-EE"/>
        </w:rPr>
        <w:t>(3</w:t>
      </w:r>
      <w:r w:rsidR="002571F5" w:rsidRPr="008F1926">
        <w:rPr>
          <w:lang w:val="et-EE"/>
        </w:rPr>
        <w:t>)</w:t>
      </w:r>
      <w:r w:rsidR="00E41847" w:rsidRPr="008F1926">
        <w:rPr>
          <w:lang w:val="et-EE"/>
        </w:rPr>
        <w:t> </w:t>
      </w:r>
      <w:r w:rsidRPr="008F1926">
        <w:rPr>
          <w:lang w:val="et-EE"/>
        </w:rPr>
        <w:t>M</w:t>
      </w:r>
      <w:r w:rsidR="002571F5" w:rsidRPr="008F1926">
        <w:rPr>
          <w:lang w:val="et-EE"/>
        </w:rPr>
        <w:t>etsade majandamisel tuleb säilitada koosluse liikide ja vanuse mitmekesisus.</w:t>
      </w:r>
    </w:p>
    <w:p w14:paraId="60FF4C14" w14:textId="77777777" w:rsidR="00B31D2A" w:rsidRPr="008F1926" w:rsidRDefault="00B31D2A" w:rsidP="00483C70">
      <w:pPr>
        <w:pStyle w:val="Normaallaadveeb"/>
        <w:spacing w:before="0" w:after="0"/>
        <w:jc w:val="both"/>
        <w:rPr>
          <w:bCs/>
          <w:lang w:val="et-EE"/>
        </w:rPr>
      </w:pPr>
    </w:p>
    <w:p w14:paraId="60FF4C15" w14:textId="77777777" w:rsidR="00E41847" w:rsidRPr="008F1926" w:rsidRDefault="00E06568" w:rsidP="006216D9">
      <w:pPr>
        <w:pStyle w:val="Normaallaadveeb"/>
        <w:spacing w:before="0" w:after="0"/>
        <w:ind w:firstLine="709"/>
        <w:jc w:val="both"/>
        <w:rPr>
          <w:b/>
          <w:bCs/>
          <w:lang w:val="et-EE"/>
        </w:rPr>
      </w:pPr>
      <w:r w:rsidRPr="008F1926">
        <w:rPr>
          <w:b/>
          <w:lang w:val="et-EE"/>
        </w:rPr>
        <w:t>§</w:t>
      </w:r>
      <w:r w:rsidR="00D17316" w:rsidRPr="008F1926">
        <w:rPr>
          <w:b/>
          <w:lang w:val="et-EE"/>
        </w:rPr>
        <w:t> </w:t>
      </w:r>
      <w:r w:rsidR="005527CA" w:rsidRPr="008F1926">
        <w:rPr>
          <w:b/>
          <w:lang w:val="et-EE"/>
        </w:rPr>
        <w:t>16</w:t>
      </w:r>
      <w:r w:rsidRPr="008F1926">
        <w:rPr>
          <w:b/>
          <w:lang w:val="et-EE"/>
        </w:rPr>
        <w:t xml:space="preserve">. </w:t>
      </w:r>
      <w:r w:rsidR="00E41847" w:rsidRPr="008F1926">
        <w:rPr>
          <w:b/>
          <w:bCs/>
          <w:lang w:val="et-EE"/>
        </w:rPr>
        <w:t>Vajalik tegevus</w:t>
      </w:r>
    </w:p>
    <w:p w14:paraId="60FF4C16" w14:textId="77777777" w:rsidR="00E06568" w:rsidRPr="008F1926" w:rsidRDefault="00145477" w:rsidP="00483C70">
      <w:pPr>
        <w:pStyle w:val="Normaallaadveeb"/>
        <w:spacing w:before="0" w:after="0"/>
        <w:jc w:val="both"/>
        <w:rPr>
          <w:lang w:val="et-EE"/>
        </w:rPr>
      </w:pPr>
      <w:r w:rsidRPr="008F1926">
        <w:rPr>
          <w:lang w:val="et-EE"/>
        </w:rPr>
        <w:t>P</w:t>
      </w:r>
      <w:r w:rsidR="003068FA" w:rsidRPr="008F1926">
        <w:rPr>
          <w:lang w:val="et-EE"/>
        </w:rPr>
        <w:t>iiranguvööndis on poollooduslike koosluste esinemisaladel nende ilme, liigikoosseisu ja maastikuvaate tagamiseks vajalik niitmine</w:t>
      </w:r>
      <w:r w:rsidR="002555E9" w:rsidRPr="008F1926">
        <w:rPr>
          <w:lang w:val="et-EE"/>
        </w:rPr>
        <w:t>,</w:t>
      </w:r>
      <w:r w:rsidR="003068FA" w:rsidRPr="008F1926">
        <w:rPr>
          <w:lang w:val="et-EE"/>
        </w:rPr>
        <w:t xml:space="preserve"> </w:t>
      </w:r>
      <w:r w:rsidR="003068FA" w:rsidRPr="008F1926">
        <w:rPr>
          <w:lang w:val="et-EE" w:eastAsia="et-EE"/>
        </w:rPr>
        <w:t xml:space="preserve">loomade karjatamine </w:t>
      </w:r>
      <w:r w:rsidR="003068FA" w:rsidRPr="008F1926">
        <w:rPr>
          <w:lang w:val="et-EE"/>
        </w:rPr>
        <w:t>ning</w:t>
      </w:r>
      <w:r w:rsidR="00B273EF" w:rsidRPr="008F1926">
        <w:rPr>
          <w:lang w:val="et-EE"/>
        </w:rPr>
        <w:t xml:space="preserve"> </w:t>
      </w:r>
      <w:r w:rsidR="003068FA" w:rsidRPr="008F1926">
        <w:rPr>
          <w:lang w:val="et-EE"/>
        </w:rPr>
        <w:t>puu- ja põõsarinde kujundamine</w:t>
      </w:r>
      <w:r w:rsidR="00E41847" w:rsidRPr="008F1926">
        <w:rPr>
          <w:lang w:val="et-EE"/>
        </w:rPr>
        <w:t>.</w:t>
      </w:r>
    </w:p>
    <w:p w14:paraId="60FF4C17" w14:textId="77777777" w:rsidR="007A5112" w:rsidRPr="008F1926" w:rsidRDefault="007A5112" w:rsidP="00483C70">
      <w:pPr>
        <w:pStyle w:val="Normaallaadveeb"/>
        <w:spacing w:before="0" w:after="0"/>
        <w:jc w:val="both"/>
        <w:rPr>
          <w:lang w:val="et-EE"/>
        </w:rPr>
      </w:pPr>
    </w:p>
    <w:p w14:paraId="60FF4C18" w14:textId="77777777" w:rsidR="00E41847" w:rsidRPr="008F1926" w:rsidRDefault="00E55984" w:rsidP="00E41847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b/>
          <w:bCs/>
          <w:lang w:val="et-EE"/>
        </w:rPr>
        <w:t>§ 1</w:t>
      </w:r>
      <w:r w:rsidR="003068FA" w:rsidRPr="008F1926">
        <w:rPr>
          <w:b/>
          <w:bCs/>
          <w:lang w:val="et-EE"/>
        </w:rPr>
        <w:t>7</w:t>
      </w:r>
      <w:r w:rsidRPr="008F1926">
        <w:rPr>
          <w:b/>
          <w:bCs/>
          <w:lang w:val="et-EE"/>
        </w:rPr>
        <w:t xml:space="preserve">. </w:t>
      </w:r>
      <w:r w:rsidR="00E41847" w:rsidRPr="008F1926">
        <w:rPr>
          <w:b/>
          <w:lang w:val="et-EE"/>
        </w:rPr>
        <w:t>Keelatud tegevus</w:t>
      </w:r>
      <w:r w:rsidR="00E41847" w:rsidRPr="008F1926">
        <w:rPr>
          <w:lang w:val="et-EE"/>
        </w:rPr>
        <w:t xml:space="preserve"> </w:t>
      </w:r>
    </w:p>
    <w:p w14:paraId="60FF4C19" w14:textId="77777777" w:rsidR="00E41847" w:rsidRPr="008F1926" w:rsidRDefault="00A627CF" w:rsidP="00E41847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 xml:space="preserve">(1) </w:t>
      </w:r>
      <w:r w:rsidR="00E41847" w:rsidRPr="008F1926">
        <w:rPr>
          <w:lang w:val="et-EE"/>
        </w:rPr>
        <w:t>Piiranguvööndis on keelatud:</w:t>
      </w:r>
    </w:p>
    <w:p w14:paraId="60FF4C1A" w14:textId="77777777" w:rsidR="00E41847" w:rsidRPr="008F1926" w:rsidRDefault="00E41847" w:rsidP="00E41847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>1) puhtpuistute kujundamine ja energiapuistute rajamine;</w:t>
      </w:r>
    </w:p>
    <w:p w14:paraId="60FF4C1B" w14:textId="77777777" w:rsidR="00E41847" w:rsidRPr="008F1926" w:rsidRDefault="00E41847" w:rsidP="00E41847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>2) maavara kaevandamine;</w:t>
      </w:r>
    </w:p>
    <w:p w14:paraId="60FF4C1C" w14:textId="77777777" w:rsidR="00E41847" w:rsidRPr="008F1926" w:rsidRDefault="00E41847" w:rsidP="00E41847">
      <w:pPr>
        <w:pStyle w:val="Normaallaadveeb"/>
        <w:spacing w:before="0" w:after="0"/>
        <w:ind w:firstLine="709"/>
        <w:jc w:val="both"/>
        <w:rPr>
          <w:lang w:val="et-EE"/>
        </w:rPr>
      </w:pPr>
      <w:r w:rsidRPr="008F1926">
        <w:rPr>
          <w:lang w:val="et-EE"/>
        </w:rPr>
        <w:t>3) uue maaparandussüsteemi rajamine;</w:t>
      </w:r>
    </w:p>
    <w:p w14:paraId="60FF4C1D" w14:textId="77777777" w:rsidR="005527CA" w:rsidRPr="008F1926" w:rsidRDefault="00E41847" w:rsidP="00575786">
      <w:pPr>
        <w:pStyle w:val="Kehatekst"/>
        <w:spacing w:after="0"/>
        <w:ind w:firstLine="709"/>
      </w:pPr>
      <w:r w:rsidRPr="008F1926">
        <w:t>4) biotsiidi, taimekaitsevahendi ja väetise kasutamine, välja arvatud Põrguaugumäe</w:t>
      </w:r>
      <w:r w:rsidR="001171D1" w:rsidRPr="008F1926">
        <w:t xml:space="preserve"> piiranguvööndis haritaval maal;</w:t>
      </w:r>
    </w:p>
    <w:p w14:paraId="60FF4C1E" w14:textId="77777777" w:rsidR="001171D1" w:rsidRPr="008F1926" w:rsidRDefault="001171D1" w:rsidP="00575786">
      <w:pPr>
        <w:pStyle w:val="Kehatekst"/>
        <w:spacing w:after="0"/>
        <w:ind w:firstLine="709"/>
      </w:pPr>
      <w:r w:rsidRPr="008F1926">
        <w:t>5) uuendusraie</w:t>
      </w:r>
      <w:bookmarkStart w:id="1" w:name="_GoBack"/>
      <w:bookmarkEnd w:id="1"/>
      <w:r w:rsidRPr="008F1926">
        <w:t>.</w:t>
      </w:r>
    </w:p>
    <w:p w14:paraId="60FF4C1F" w14:textId="77777777" w:rsidR="00D708EA" w:rsidRPr="008F1926" w:rsidRDefault="00D708EA" w:rsidP="00575786">
      <w:pPr>
        <w:pStyle w:val="Kehatekst"/>
        <w:spacing w:after="0"/>
        <w:ind w:firstLine="709"/>
        <w:rPr>
          <w:b/>
          <w:bCs/>
        </w:rPr>
      </w:pPr>
    </w:p>
    <w:p w14:paraId="60FF4C20" w14:textId="77777777" w:rsidR="00483C70" w:rsidRPr="008F1926" w:rsidRDefault="00483C70" w:rsidP="00483C70">
      <w:pPr>
        <w:ind w:firstLine="709"/>
        <w:jc w:val="both"/>
      </w:pPr>
      <w:r w:rsidRPr="008F1926">
        <w:t>(2) Piiranguvööndis on keelatud puidu kokku- ja väljavedu külmumata pinnaselt. Kaitseala valitseja võib lubada puidu kokku- ja väljavedu, kui pinnas seda võimaldab.</w:t>
      </w:r>
    </w:p>
    <w:p w14:paraId="60FF4C21" w14:textId="77777777" w:rsidR="00E41847" w:rsidRPr="008F1926" w:rsidRDefault="00E41847" w:rsidP="00483C70">
      <w:pPr>
        <w:jc w:val="both"/>
      </w:pPr>
    </w:p>
    <w:p w14:paraId="60FF4C22" w14:textId="77777777" w:rsidR="00620893" w:rsidRPr="008F1926" w:rsidRDefault="00620893" w:rsidP="001776B6">
      <w:pPr>
        <w:ind w:firstLine="709"/>
        <w:jc w:val="both"/>
      </w:pPr>
    </w:p>
    <w:p w14:paraId="60FF4C23" w14:textId="77777777" w:rsidR="00E06568" w:rsidRPr="008F1926" w:rsidRDefault="00E06568" w:rsidP="001776B6">
      <w:pPr>
        <w:pStyle w:val="Normaallaadveeb"/>
        <w:spacing w:before="0" w:after="0"/>
        <w:jc w:val="center"/>
        <w:rPr>
          <w:lang w:val="et-EE"/>
        </w:rPr>
      </w:pPr>
      <w:r w:rsidRPr="008F1926">
        <w:rPr>
          <w:b/>
          <w:lang w:val="et-EE"/>
        </w:rPr>
        <w:t>5. peatükk</w:t>
      </w:r>
    </w:p>
    <w:p w14:paraId="60FF4C24" w14:textId="77777777" w:rsidR="00E06568" w:rsidRPr="008F1926" w:rsidRDefault="00E06568" w:rsidP="001776B6">
      <w:pPr>
        <w:pStyle w:val="Normaallaadveeb"/>
        <w:spacing w:before="0" w:after="0"/>
        <w:jc w:val="center"/>
        <w:rPr>
          <w:lang w:val="et-EE"/>
        </w:rPr>
      </w:pPr>
      <w:r w:rsidRPr="008F1926">
        <w:rPr>
          <w:b/>
          <w:lang w:val="et-EE"/>
        </w:rPr>
        <w:t>LÕPPSÄTTED</w:t>
      </w:r>
    </w:p>
    <w:p w14:paraId="60FF4C25" w14:textId="77777777" w:rsidR="00E06568" w:rsidRPr="008F1926" w:rsidRDefault="00E06568" w:rsidP="001776B6">
      <w:pPr>
        <w:pStyle w:val="western"/>
        <w:spacing w:before="0" w:beforeAutospacing="0" w:after="0"/>
      </w:pPr>
    </w:p>
    <w:p w14:paraId="60FF4C26" w14:textId="77777777" w:rsidR="00E06568" w:rsidRPr="008F1926" w:rsidRDefault="00E06568" w:rsidP="001776B6">
      <w:pPr>
        <w:pStyle w:val="western"/>
        <w:spacing w:before="0" w:beforeAutospacing="0" w:after="0"/>
        <w:ind w:firstLine="708"/>
      </w:pPr>
      <w:r w:rsidRPr="008F1926">
        <w:rPr>
          <w:b/>
        </w:rPr>
        <w:t>§</w:t>
      </w:r>
      <w:r w:rsidR="001776B6" w:rsidRPr="008F1926">
        <w:rPr>
          <w:b/>
        </w:rPr>
        <w:t> </w:t>
      </w:r>
      <w:r w:rsidR="005527CA" w:rsidRPr="008F1926">
        <w:rPr>
          <w:b/>
        </w:rPr>
        <w:t>1</w:t>
      </w:r>
      <w:r w:rsidR="003068FA" w:rsidRPr="008F1926">
        <w:rPr>
          <w:b/>
        </w:rPr>
        <w:t>8</w:t>
      </w:r>
      <w:r w:rsidRPr="008F1926">
        <w:rPr>
          <w:b/>
        </w:rPr>
        <w:t>. Määruse jõustumine</w:t>
      </w:r>
    </w:p>
    <w:p w14:paraId="60FF4C27" w14:textId="77777777" w:rsidR="00E06568" w:rsidRPr="008F1926" w:rsidRDefault="00E06568" w:rsidP="001776B6">
      <w:pPr>
        <w:pStyle w:val="western"/>
        <w:spacing w:before="0" w:beforeAutospacing="0" w:after="0"/>
        <w:ind w:firstLine="708"/>
      </w:pPr>
      <w:r w:rsidRPr="008F1926">
        <w:t>Määrus jõustub kümnendal päeval pärast Riigi Teatajas avaldamist.</w:t>
      </w:r>
    </w:p>
    <w:p w14:paraId="60FF4C28" w14:textId="77777777" w:rsidR="009016DD" w:rsidRPr="008F1926" w:rsidRDefault="009016DD" w:rsidP="001776B6">
      <w:pPr>
        <w:pStyle w:val="western"/>
        <w:spacing w:before="0" w:beforeAutospacing="0" w:after="0"/>
        <w:ind w:firstLine="708"/>
      </w:pPr>
    </w:p>
    <w:p w14:paraId="60FF4C29" w14:textId="77777777" w:rsidR="005824F3" w:rsidRDefault="005824F3" w:rsidP="009016DD">
      <w:pPr>
        <w:pStyle w:val="western"/>
        <w:spacing w:before="0" w:beforeAutospacing="0" w:after="0"/>
        <w:ind w:firstLine="708"/>
        <w:jc w:val="both"/>
        <w:rPr>
          <w:b/>
        </w:rPr>
      </w:pPr>
    </w:p>
    <w:p w14:paraId="60FF4C2A" w14:textId="77777777" w:rsidR="009016DD" w:rsidRPr="008F1926" w:rsidRDefault="009016DD" w:rsidP="009016DD">
      <w:pPr>
        <w:pStyle w:val="western"/>
        <w:spacing w:before="0" w:beforeAutospacing="0" w:after="0"/>
        <w:ind w:firstLine="708"/>
        <w:jc w:val="both"/>
        <w:rPr>
          <w:b/>
        </w:rPr>
      </w:pPr>
      <w:r w:rsidRPr="008F1926">
        <w:rPr>
          <w:b/>
        </w:rPr>
        <w:t>§ 1</w:t>
      </w:r>
      <w:r w:rsidR="003068FA" w:rsidRPr="008F1926">
        <w:rPr>
          <w:b/>
        </w:rPr>
        <w:t>9</w:t>
      </w:r>
      <w:r w:rsidRPr="008F1926">
        <w:rPr>
          <w:b/>
        </w:rPr>
        <w:t>. Määruse kehtetuks tunnistamine</w:t>
      </w:r>
    </w:p>
    <w:p w14:paraId="60FF4C2B" w14:textId="77777777" w:rsidR="00E41847" w:rsidRPr="008F1926" w:rsidRDefault="009016DD" w:rsidP="009016DD">
      <w:pPr>
        <w:pStyle w:val="western"/>
        <w:spacing w:before="0" w:beforeAutospacing="0" w:after="0"/>
        <w:ind w:firstLine="708"/>
        <w:jc w:val="both"/>
      </w:pPr>
      <w:r w:rsidRPr="008F1926">
        <w:t>Vabariigi Valitsuse 12</w:t>
      </w:r>
      <w:r w:rsidRPr="008F1926">
        <w:rPr>
          <w:shd w:val="clear" w:color="auto" w:fill="FFFFFF"/>
        </w:rPr>
        <w:t>. mai</w:t>
      </w:r>
      <w:r w:rsidRPr="008F1926">
        <w:t xml:space="preserve"> 1998. a määruse</w:t>
      </w:r>
      <w:r w:rsidR="002265EE" w:rsidRPr="008F1926">
        <w:t>s</w:t>
      </w:r>
      <w:r w:rsidRPr="008F1926">
        <w:t xml:space="preserve"> nr 102 „Vaivara ja Kallukse maastikukaitsealade kaitse-eeskirjade ja välispiiride kirjelduste kinnitamine</w:t>
      </w:r>
      <w:r w:rsidRPr="008F1926">
        <w:rPr>
          <w:rStyle w:val="tekst4"/>
        </w:rPr>
        <w:t>”</w:t>
      </w:r>
      <w:r w:rsidRPr="008F1926">
        <w:t xml:space="preserve"> </w:t>
      </w:r>
      <w:r w:rsidR="00E41847" w:rsidRPr="008F1926">
        <w:t>tehakse järgmised muudatused:</w:t>
      </w:r>
    </w:p>
    <w:p w14:paraId="60FF4C2C" w14:textId="77777777" w:rsidR="00E41847" w:rsidRPr="008F1926" w:rsidRDefault="00FA458F" w:rsidP="00526C2B">
      <w:pPr>
        <w:pStyle w:val="western"/>
        <w:spacing w:before="0" w:beforeAutospacing="0" w:after="0"/>
        <w:ind w:firstLine="708"/>
        <w:jc w:val="both"/>
      </w:pPr>
      <w:r w:rsidRPr="008F1926">
        <w:t>1) </w:t>
      </w:r>
      <w:r w:rsidR="00E41847" w:rsidRPr="008F1926">
        <w:t>määruse pealkiri sõnastatakse järgmiselt:</w:t>
      </w:r>
    </w:p>
    <w:p w14:paraId="60FF4C2D" w14:textId="77777777" w:rsidR="00E41847" w:rsidRPr="008F1926" w:rsidRDefault="00E41847" w:rsidP="00526C2B">
      <w:pPr>
        <w:pStyle w:val="western"/>
        <w:spacing w:before="0" w:beforeAutospacing="0" w:after="0"/>
        <w:jc w:val="both"/>
      </w:pPr>
      <w:r w:rsidRPr="008F1926">
        <w:t>„Kallukse maastikukaitseala kaitse-eeskirja ja välispiiri kirjelduse kinnitamine”</w:t>
      </w:r>
      <w:r w:rsidR="00FA458F" w:rsidRPr="008F1926">
        <w:t>;</w:t>
      </w:r>
    </w:p>
    <w:p w14:paraId="60FF4C2E" w14:textId="77777777" w:rsidR="00E41847" w:rsidRPr="008F1926" w:rsidRDefault="00E41847" w:rsidP="00932517">
      <w:pPr>
        <w:pStyle w:val="western"/>
        <w:spacing w:before="0" w:beforeAutospacing="0" w:after="0"/>
        <w:ind w:firstLine="708"/>
        <w:jc w:val="both"/>
      </w:pPr>
      <w:r w:rsidRPr="008F1926">
        <w:t>2) </w:t>
      </w:r>
      <w:r w:rsidR="00FA458F" w:rsidRPr="008F1926">
        <w:t xml:space="preserve">punkti 1 alapunktid </w:t>
      </w:r>
      <w:r w:rsidRPr="008F1926">
        <w:t xml:space="preserve">3 ja 4 </w:t>
      </w:r>
      <w:r w:rsidR="00FA458F" w:rsidRPr="008F1926">
        <w:t>tunnistatak</w:t>
      </w:r>
      <w:r w:rsidRPr="008F1926">
        <w:t>se kehtetuks;</w:t>
      </w:r>
    </w:p>
    <w:p w14:paraId="60FF4C2F" w14:textId="77777777" w:rsidR="00FA458F" w:rsidRPr="008F1926" w:rsidRDefault="00FA458F" w:rsidP="009016DD">
      <w:pPr>
        <w:pStyle w:val="western"/>
        <w:spacing w:before="0" w:beforeAutospacing="0" w:after="0"/>
        <w:ind w:firstLine="708"/>
        <w:jc w:val="both"/>
      </w:pPr>
      <w:r w:rsidRPr="008F1926">
        <w:t>3) punkt 2 sõnastatakse järgmiselt:</w:t>
      </w:r>
    </w:p>
    <w:p w14:paraId="60FF4C30" w14:textId="77777777" w:rsidR="009016DD" w:rsidRPr="008F1926" w:rsidRDefault="00FA458F" w:rsidP="00526C2B">
      <w:pPr>
        <w:pStyle w:val="western"/>
        <w:spacing w:before="0" w:beforeAutospacing="0" w:after="0"/>
        <w:jc w:val="both"/>
      </w:pPr>
      <w:r w:rsidRPr="008F1926">
        <w:t>„Kallukse maastikukaitseala valitseja on Keskkonnaamet.”.</w:t>
      </w:r>
    </w:p>
    <w:p w14:paraId="60FF4C31" w14:textId="77777777" w:rsidR="009016DD" w:rsidRPr="008F1926" w:rsidRDefault="009016DD" w:rsidP="001776B6">
      <w:pPr>
        <w:pStyle w:val="western"/>
        <w:spacing w:before="0" w:beforeAutospacing="0" w:after="0"/>
        <w:ind w:firstLine="708"/>
      </w:pPr>
    </w:p>
    <w:p w14:paraId="60FF4C32" w14:textId="77777777" w:rsidR="00E06568" w:rsidRPr="008F1926" w:rsidRDefault="00E06568" w:rsidP="001776B6">
      <w:pPr>
        <w:pStyle w:val="western"/>
        <w:spacing w:before="0" w:beforeAutospacing="0" w:after="0"/>
        <w:ind w:firstLine="708"/>
      </w:pPr>
      <w:r w:rsidRPr="008F1926">
        <w:rPr>
          <w:b/>
        </w:rPr>
        <w:t>§</w:t>
      </w:r>
      <w:r w:rsidR="001776B6" w:rsidRPr="008F1926">
        <w:rPr>
          <w:b/>
        </w:rPr>
        <w:t> </w:t>
      </w:r>
      <w:r w:rsidR="003068FA" w:rsidRPr="008F1926">
        <w:rPr>
          <w:b/>
        </w:rPr>
        <w:t>20</w:t>
      </w:r>
      <w:r w:rsidRPr="008F1926">
        <w:rPr>
          <w:b/>
        </w:rPr>
        <w:t>. Menetluse läbiviimine</w:t>
      </w:r>
    </w:p>
    <w:p w14:paraId="60FF4C33" w14:textId="77777777" w:rsidR="001776B6" w:rsidRPr="008F1926" w:rsidRDefault="000E21EB" w:rsidP="001776B6">
      <w:pPr>
        <w:pStyle w:val="Default"/>
        <w:ind w:firstLine="720"/>
        <w:jc w:val="both"/>
      </w:pPr>
      <w:r>
        <w:t>Määruse</w:t>
      </w:r>
      <w:r w:rsidR="00E06568" w:rsidRPr="008F1926">
        <w:t xml:space="preserve"> menetlus viidi läbi keskkonnaministri xx xx xxxx algatatud haldusmenetluses, mille ülevaade koos ärakuulamise tulemustega on esitatud käesoleva määruse seletuskirjas</w:t>
      </w:r>
      <w:r w:rsidR="00DA3A5B" w:rsidRPr="008F1926">
        <w:rPr>
          <w:position w:val="6"/>
          <w:vertAlign w:val="superscript"/>
        </w:rPr>
        <w:t>5</w:t>
      </w:r>
      <w:r w:rsidR="00E06568" w:rsidRPr="008F1926">
        <w:t>.</w:t>
      </w:r>
    </w:p>
    <w:p w14:paraId="60FF4C34" w14:textId="77777777" w:rsidR="00E06568" w:rsidRPr="008F1926" w:rsidRDefault="00E06568" w:rsidP="001776B6">
      <w:pPr>
        <w:pStyle w:val="Default"/>
        <w:ind w:firstLine="720"/>
        <w:jc w:val="both"/>
      </w:pPr>
    </w:p>
    <w:p w14:paraId="60FF4C35" w14:textId="77777777" w:rsidR="00E06568" w:rsidRPr="008F1926" w:rsidRDefault="00527DD9" w:rsidP="001776B6">
      <w:pPr>
        <w:pStyle w:val="western"/>
        <w:spacing w:before="0" w:beforeAutospacing="0" w:after="0"/>
        <w:ind w:firstLine="708"/>
      </w:pPr>
      <w:r w:rsidRPr="008F1926">
        <w:rPr>
          <w:b/>
        </w:rPr>
        <w:t>§</w:t>
      </w:r>
      <w:r w:rsidR="001776B6" w:rsidRPr="008F1926">
        <w:rPr>
          <w:b/>
        </w:rPr>
        <w:t> </w:t>
      </w:r>
      <w:r w:rsidR="003068FA" w:rsidRPr="008F1926">
        <w:rPr>
          <w:b/>
        </w:rPr>
        <w:t>21</w:t>
      </w:r>
      <w:r w:rsidR="00E06568" w:rsidRPr="008F1926">
        <w:rPr>
          <w:b/>
        </w:rPr>
        <w:t>.</w:t>
      </w:r>
      <w:r w:rsidR="001776B6" w:rsidRPr="008F1926">
        <w:rPr>
          <w:b/>
        </w:rPr>
        <w:t xml:space="preserve"> </w:t>
      </w:r>
      <w:r w:rsidR="00E06568" w:rsidRPr="008F1926">
        <w:rPr>
          <w:b/>
        </w:rPr>
        <w:t>Vaidlustamine</w:t>
      </w:r>
    </w:p>
    <w:p w14:paraId="60FF4C36" w14:textId="77777777" w:rsidR="00F635F1" w:rsidRPr="008F1926" w:rsidRDefault="00F635F1" w:rsidP="00F635F1">
      <w:pPr>
        <w:pStyle w:val="western"/>
        <w:spacing w:before="0" w:beforeAutospacing="0" w:after="0"/>
        <w:ind w:firstLine="720"/>
        <w:jc w:val="both"/>
      </w:pPr>
      <w:r w:rsidRPr="008F1926">
        <w:t>Määrust on võimalik vaidlustada, esitades kaebuse halduskohtusse halduskohtumenetluse seadustikus sätestatud korras, osas, millest tulenevad kinnisasja omanikule või valdajale õigused ja kohustused, mis puudutavad kinnisasja kasutamist või käsutamist.</w:t>
      </w:r>
    </w:p>
    <w:p w14:paraId="60FF4C37" w14:textId="77777777" w:rsidR="00A82D6A" w:rsidRPr="005824F3" w:rsidRDefault="00A82D6A" w:rsidP="001776B6">
      <w:pPr>
        <w:pStyle w:val="Normaallaadveeb"/>
        <w:spacing w:before="0" w:after="0"/>
        <w:rPr>
          <w:sz w:val="20"/>
          <w:szCs w:val="20"/>
          <w:lang w:val="et-EE"/>
        </w:rPr>
      </w:pPr>
    </w:p>
    <w:p w14:paraId="60FF4C38" w14:textId="77777777" w:rsidR="00031F4E" w:rsidRPr="005824F3" w:rsidRDefault="00D741E4" w:rsidP="00031F4E">
      <w:pPr>
        <w:pStyle w:val="Normaallaadveeb"/>
        <w:spacing w:before="0" w:after="0"/>
        <w:jc w:val="both"/>
        <w:rPr>
          <w:sz w:val="20"/>
          <w:szCs w:val="20"/>
          <w:lang w:val="et-EE"/>
        </w:rPr>
      </w:pPr>
      <w:r w:rsidRPr="005824F3">
        <w:rPr>
          <w:rStyle w:val="tekst4"/>
          <w:sz w:val="20"/>
          <w:szCs w:val="20"/>
          <w:vertAlign w:val="superscript"/>
          <w:lang w:val="et-EE"/>
        </w:rPr>
        <w:t>1</w:t>
      </w:r>
      <w:r w:rsidR="00031F4E" w:rsidRPr="005824F3">
        <w:rPr>
          <w:sz w:val="20"/>
          <w:szCs w:val="20"/>
          <w:shd w:val="clear" w:color="auto" w:fill="FFFFFF"/>
          <w:lang w:val="et-EE"/>
        </w:rPr>
        <w:t> </w:t>
      </w:r>
      <w:r w:rsidR="00F635F1" w:rsidRPr="005824F3">
        <w:rPr>
          <w:sz w:val="20"/>
          <w:szCs w:val="20"/>
          <w:lang w:val="et-EE"/>
        </w:rPr>
        <w:t xml:space="preserve">EÜ Nõukogu direktiiv </w:t>
      </w:r>
      <w:r w:rsidR="00FA458F" w:rsidRPr="005824F3">
        <w:rPr>
          <w:sz w:val="20"/>
          <w:szCs w:val="20"/>
          <w:lang w:val="et-EE"/>
        </w:rPr>
        <w:t xml:space="preserve">nr </w:t>
      </w:r>
      <w:r w:rsidR="00F635F1" w:rsidRPr="005824F3">
        <w:rPr>
          <w:sz w:val="20"/>
          <w:szCs w:val="20"/>
          <w:lang w:val="et-EE"/>
        </w:rPr>
        <w:t>92/43/EMÜ looduslike elupaikade ning loodusliku loomastiku ja taimestiku kaitse kohta (EÜT L 206, 22.07.1992, lk 7–50)</w:t>
      </w:r>
      <w:r w:rsidR="00031F4E" w:rsidRPr="005824F3">
        <w:rPr>
          <w:sz w:val="20"/>
          <w:szCs w:val="20"/>
          <w:lang w:val="et-EE"/>
        </w:rPr>
        <w:t>.</w:t>
      </w:r>
    </w:p>
    <w:p w14:paraId="60FF4C39" w14:textId="77777777" w:rsidR="00C0132E" w:rsidRPr="005824F3" w:rsidRDefault="00031F4E" w:rsidP="001776B6">
      <w:pPr>
        <w:pStyle w:val="Normaallaadveeb"/>
        <w:spacing w:before="0" w:after="0"/>
        <w:jc w:val="both"/>
        <w:rPr>
          <w:sz w:val="20"/>
          <w:szCs w:val="20"/>
          <w:lang w:val="et-EE"/>
        </w:rPr>
      </w:pPr>
      <w:r w:rsidRPr="005824F3">
        <w:rPr>
          <w:sz w:val="20"/>
          <w:szCs w:val="20"/>
          <w:lang w:val="et-EE"/>
        </w:rPr>
        <w:t xml:space="preserve"> </w:t>
      </w:r>
    </w:p>
    <w:p w14:paraId="60FF4C3A" w14:textId="77777777" w:rsidR="00422410" w:rsidRPr="005824F3" w:rsidRDefault="00D741E4" w:rsidP="00422410">
      <w:pPr>
        <w:pStyle w:val="Standard"/>
        <w:jc w:val="both"/>
        <w:rPr>
          <w:sz w:val="20"/>
          <w:szCs w:val="20"/>
          <w:lang w:val="et-EE"/>
        </w:rPr>
      </w:pPr>
      <w:r w:rsidRPr="005824F3">
        <w:rPr>
          <w:rStyle w:val="tekst4"/>
          <w:sz w:val="20"/>
          <w:szCs w:val="20"/>
          <w:vertAlign w:val="superscript"/>
          <w:lang w:val="et-EE"/>
        </w:rPr>
        <w:t>2</w:t>
      </w:r>
      <w:r w:rsidR="0064081A" w:rsidRPr="005824F3">
        <w:rPr>
          <w:rStyle w:val="tekst4"/>
          <w:sz w:val="20"/>
          <w:szCs w:val="20"/>
          <w:vertAlign w:val="superscript"/>
          <w:lang w:val="et-EE"/>
        </w:rPr>
        <w:t> </w:t>
      </w:r>
      <w:r w:rsidR="00422410" w:rsidRPr="005824F3">
        <w:rPr>
          <w:color w:val="000000"/>
          <w:sz w:val="20"/>
          <w:szCs w:val="20"/>
          <w:shd w:val="clear" w:color="auto" w:fill="FFFFFF"/>
          <w:lang w:val="et-EE"/>
        </w:rPr>
        <w:t>Kaitseala on moodustatud Eesti NSV Ministrit</w:t>
      </w:r>
      <w:r w:rsidR="00060B8F" w:rsidRPr="005824F3">
        <w:rPr>
          <w:color w:val="000000"/>
          <w:sz w:val="20"/>
          <w:szCs w:val="20"/>
          <w:shd w:val="clear" w:color="auto" w:fill="FFFFFF"/>
          <w:lang w:val="et-EE"/>
        </w:rPr>
        <w:t>e Nõukogu 13. märtsi 1959. a</w:t>
      </w:r>
      <w:r w:rsidR="00422410" w:rsidRPr="005824F3">
        <w:rPr>
          <w:color w:val="000000"/>
          <w:sz w:val="20"/>
          <w:szCs w:val="20"/>
          <w:shd w:val="clear" w:color="auto" w:fill="FFFFFF"/>
          <w:lang w:val="et-EE"/>
        </w:rPr>
        <w:t xml:space="preserve"> korraldusega nr 331 „Maastiku üksikelementide, dendraariumide ja katsekultuuride ning viljapuude ja viljapuuaedade riikliku kaitse alla võtmisest” maastiku üksikelemendina </w:t>
      </w:r>
      <w:r w:rsidR="00D82E18" w:rsidRPr="005824F3">
        <w:rPr>
          <w:color w:val="000000"/>
          <w:sz w:val="20"/>
          <w:szCs w:val="20"/>
          <w:shd w:val="clear" w:color="auto" w:fill="FFFFFF"/>
          <w:lang w:val="et-EE"/>
        </w:rPr>
        <w:t>„</w:t>
      </w:r>
      <w:r w:rsidR="00422410" w:rsidRPr="005824F3">
        <w:rPr>
          <w:color w:val="000000"/>
          <w:sz w:val="20"/>
          <w:szCs w:val="20"/>
          <w:shd w:val="clear" w:color="auto" w:fill="FFFFFF"/>
          <w:lang w:val="et-EE"/>
        </w:rPr>
        <w:t xml:space="preserve">Vaivara Sinimäed”. </w:t>
      </w:r>
      <w:r w:rsidR="00FA458F" w:rsidRPr="005824F3">
        <w:rPr>
          <w:color w:val="000000"/>
          <w:sz w:val="20"/>
          <w:szCs w:val="20"/>
          <w:shd w:val="clear" w:color="auto" w:fill="FFFFFF"/>
          <w:lang w:val="et-EE"/>
        </w:rPr>
        <w:t xml:space="preserve">Ala nimetati maastikukaitsealaks </w:t>
      </w:r>
      <w:r w:rsidR="00422410" w:rsidRPr="005824F3">
        <w:rPr>
          <w:color w:val="000000"/>
          <w:sz w:val="20"/>
          <w:szCs w:val="20"/>
          <w:shd w:val="clear" w:color="auto" w:fill="FFFFFF"/>
          <w:lang w:val="et-EE"/>
        </w:rPr>
        <w:t>Vabarii</w:t>
      </w:r>
      <w:r w:rsidR="00060B8F" w:rsidRPr="005824F3">
        <w:rPr>
          <w:color w:val="000000"/>
          <w:sz w:val="20"/>
          <w:szCs w:val="20"/>
          <w:shd w:val="clear" w:color="auto" w:fill="FFFFFF"/>
          <w:lang w:val="et-EE"/>
        </w:rPr>
        <w:t>gi Valitsuse 12. mai 1998. a</w:t>
      </w:r>
      <w:r w:rsidR="00422410" w:rsidRPr="005824F3">
        <w:rPr>
          <w:color w:val="000000"/>
          <w:sz w:val="20"/>
          <w:szCs w:val="20"/>
          <w:shd w:val="clear" w:color="auto" w:fill="FFFFFF"/>
          <w:lang w:val="et-EE"/>
        </w:rPr>
        <w:t xml:space="preserve"> määrusega nr 102 </w:t>
      </w:r>
      <w:r w:rsidR="006C2C24" w:rsidRPr="005824F3">
        <w:rPr>
          <w:color w:val="000000"/>
          <w:sz w:val="20"/>
          <w:szCs w:val="20"/>
          <w:shd w:val="clear" w:color="auto" w:fill="FFFFFF"/>
          <w:lang w:val="et-EE"/>
        </w:rPr>
        <w:t>„</w:t>
      </w:r>
      <w:r w:rsidR="00422410" w:rsidRPr="005824F3">
        <w:rPr>
          <w:color w:val="000000"/>
          <w:sz w:val="20"/>
          <w:szCs w:val="20"/>
          <w:shd w:val="clear" w:color="auto" w:fill="FFFFFF"/>
          <w:lang w:val="et-EE"/>
        </w:rPr>
        <w:t xml:space="preserve">Vaivara ja Kallukse maastikukaitsealade kaitse-eeskirjade ja välispiiride kirjelduste kinnitamine” </w:t>
      </w:r>
      <w:r w:rsidR="00D82E18" w:rsidRPr="005824F3">
        <w:rPr>
          <w:color w:val="000000"/>
          <w:sz w:val="20"/>
          <w:szCs w:val="20"/>
          <w:shd w:val="clear" w:color="auto" w:fill="FFFFFF"/>
          <w:lang w:val="et-EE"/>
        </w:rPr>
        <w:t>ning alale liideti juurde Viivikonna lahustükk</w:t>
      </w:r>
      <w:r w:rsidR="00422410" w:rsidRPr="005824F3">
        <w:rPr>
          <w:color w:val="000000"/>
          <w:sz w:val="20"/>
          <w:szCs w:val="20"/>
          <w:shd w:val="clear" w:color="auto" w:fill="FFFFFF"/>
          <w:lang w:val="et-EE"/>
        </w:rPr>
        <w:t xml:space="preserve">. </w:t>
      </w:r>
      <w:r w:rsidR="00422410" w:rsidRPr="005824F3">
        <w:rPr>
          <w:sz w:val="20"/>
          <w:szCs w:val="20"/>
          <w:shd w:val="clear" w:color="auto" w:fill="FFFFFF"/>
          <w:lang w:val="et-EE"/>
        </w:rPr>
        <w:t xml:space="preserve">Tulenevalt Vabariigi Valitsuse 5. augusti </w:t>
      </w:r>
      <w:smartTag w:uri="urn:schemas-microsoft-com:office:smarttags" w:element="metricconverter">
        <w:smartTagPr>
          <w:attr w:name="ProductID" w:val="1 mm"/>
        </w:smartTagPr>
        <w:r w:rsidR="00422410" w:rsidRPr="005824F3">
          <w:rPr>
            <w:sz w:val="20"/>
            <w:szCs w:val="20"/>
            <w:shd w:val="clear" w:color="auto" w:fill="FFFFFF"/>
            <w:lang w:val="et-EE"/>
          </w:rPr>
          <w:t>2004. a</w:t>
        </w:r>
      </w:smartTag>
      <w:r w:rsidR="00422410" w:rsidRPr="005824F3">
        <w:rPr>
          <w:sz w:val="20"/>
          <w:szCs w:val="20"/>
          <w:shd w:val="clear" w:color="auto" w:fill="FFFFFF"/>
          <w:lang w:val="et-EE"/>
        </w:rPr>
        <w:t xml:space="preserve"> korralduse nr 615 „Euroopa Komisjonile esitatav Natura 2000 võrgustiku alade nimekiri</w:t>
      </w:r>
      <w:r w:rsidR="00422410" w:rsidRPr="005824F3">
        <w:rPr>
          <w:sz w:val="20"/>
          <w:szCs w:val="20"/>
          <w:lang w:val="et-EE"/>
        </w:rPr>
        <w:t>”</w:t>
      </w:r>
      <w:r w:rsidR="00422410" w:rsidRPr="005824F3">
        <w:rPr>
          <w:sz w:val="20"/>
          <w:szCs w:val="20"/>
          <w:shd w:val="clear" w:color="auto" w:fill="FFFFFF"/>
          <w:lang w:val="et-EE"/>
        </w:rPr>
        <w:t xml:space="preserve"> lisa 1 punkti 2 alapunktist</w:t>
      </w:r>
      <w:r w:rsidR="00422410" w:rsidRPr="005824F3">
        <w:rPr>
          <w:sz w:val="20"/>
          <w:szCs w:val="20"/>
          <w:lang w:val="et-EE"/>
        </w:rPr>
        <w:t xml:space="preserve"> 497 hõ</w:t>
      </w:r>
      <w:r w:rsidR="00422410" w:rsidRPr="005824F3">
        <w:rPr>
          <w:sz w:val="20"/>
          <w:szCs w:val="20"/>
          <w:shd w:val="clear" w:color="auto" w:fill="FFFFFF"/>
          <w:lang w:val="et-EE"/>
        </w:rPr>
        <w:t xml:space="preserve">lmab kaitseala </w:t>
      </w:r>
      <w:r w:rsidR="00422410" w:rsidRPr="005824F3">
        <w:rPr>
          <w:sz w:val="20"/>
          <w:szCs w:val="20"/>
          <w:lang w:val="et-EE"/>
        </w:rPr>
        <w:t xml:space="preserve">Viivikonna loodusala, </w:t>
      </w:r>
      <w:r w:rsidR="00422410" w:rsidRPr="005824F3">
        <w:rPr>
          <w:sz w:val="20"/>
          <w:szCs w:val="20"/>
          <w:shd w:val="clear" w:color="auto" w:fill="FFFFFF"/>
          <w:lang w:val="et-EE"/>
        </w:rPr>
        <w:t>kus tegevuse kavandamisel tuleb hinnata selle mõju kaitse-eesmärkidele, arvestades Natura 2000 võrgustiku alade kohta kehtivaid erisusi.</w:t>
      </w:r>
    </w:p>
    <w:p w14:paraId="60FF4C3B" w14:textId="77777777" w:rsidR="00271D72" w:rsidRPr="005824F3" w:rsidRDefault="00271D72" w:rsidP="001776B6">
      <w:pPr>
        <w:pStyle w:val="Standard"/>
        <w:jc w:val="both"/>
        <w:rPr>
          <w:sz w:val="20"/>
          <w:szCs w:val="20"/>
          <w:lang w:val="et-EE"/>
        </w:rPr>
      </w:pPr>
    </w:p>
    <w:p w14:paraId="60FF4C3C" w14:textId="44D32368" w:rsidR="00C0132E" w:rsidRPr="005824F3" w:rsidRDefault="00C0132E" w:rsidP="001776B6">
      <w:pPr>
        <w:pStyle w:val="Normaallaadveeb"/>
        <w:spacing w:before="0" w:after="0"/>
        <w:jc w:val="both"/>
        <w:rPr>
          <w:rStyle w:val="tekst4"/>
          <w:sz w:val="20"/>
          <w:szCs w:val="20"/>
          <w:lang w:val="et-EE"/>
        </w:rPr>
      </w:pPr>
      <w:r w:rsidRPr="005824F3">
        <w:rPr>
          <w:rStyle w:val="tekst4"/>
          <w:sz w:val="20"/>
          <w:szCs w:val="20"/>
          <w:vertAlign w:val="superscript"/>
          <w:lang w:val="et-EE"/>
        </w:rPr>
        <w:t xml:space="preserve">3 </w:t>
      </w:r>
      <w:r w:rsidRPr="005824F3">
        <w:rPr>
          <w:rStyle w:val="tekst4"/>
          <w:sz w:val="20"/>
          <w:szCs w:val="20"/>
          <w:lang w:val="et-EE"/>
        </w:rPr>
        <w:t xml:space="preserve">Sulgudes on siin ja edaspidi kaitstava elupaigatüübi koodinumber vastavalt nõukogu direktiivi </w:t>
      </w:r>
      <w:r w:rsidR="00A076E5" w:rsidRPr="005824F3">
        <w:rPr>
          <w:rStyle w:val="tekst4"/>
          <w:sz w:val="20"/>
          <w:szCs w:val="20"/>
          <w:lang w:val="et-EE"/>
        </w:rPr>
        <w:t xml:space="preserve"> </w:t>
      </w:r>
      <w:r w:rsidRPr="005824F3">
        <w:rPr>
          <w:rStyle w:val="tekst4"/>
          <w:sz w:val="20"/>
          <w:szCs w:val="20"/>
          <w:lang w:val="et-EE"/>
        </w:rPr>
        <w:t>92/43/EMÜ I lisale. Tärniga (*) on tähistatud esmatähtsad elupaigatüübid.</w:t>
      </w:r>
    </w:p>
    <w:p w14:paraId="60FF4C3D" w14:textId="77777777" w:rsidR="00C0132E" w:rsidRPr="005824F3" w:rsidRDefault="00C0132E" w:rsidP="001776B6">
      <w:pPr>
        <w:pStyle w:val="Normaallaadveeb"/>
        <w:spacing w:before="0" w:after="0"/>
        <w:jc w:val="both"/>
        <w:rPr>
          <w:rStyle w:val="tekst4"/>
          <w:sz w:val="20"/>
          <w:szCs w:val="20"/>
          <w:lang w:val="et-EE"/>
        </w:rPr>
      </w:pPr>
    </w:p>
    <w:p w14:paraId="60FF4C3E" w14:textId="77777777" w:rsidR="00B57CA2" w:rsidRPr="005824F3" w:rsidRDefault="00C0132E" w:rsidP="001776B6">
      <w:pPr>
        <w:pStyle w:val="Normaallaadveeb"/>
        <w:spacing w:before="0" w:after="0"/>
        <w:jc w:val="both"/>
        <w:rPr>
          <w:sz w:val="20"/>
          <w:szCs w:val="20"/>
          <w:shd w:val="clear" w:color="auto" w:fill="FFFFFF"/>
          <w:lang w:val="et-EE"/>
        </w:rPr>
      </w:pPr>
      <w:r w:rsidRPr="005824F3">
        <w:rPr>
          <w:sz w:val="20"/>
          <w:szCs w:val="20"/>
          <w:vertAlign w:val="superscript"/>
          <w:lang w:val="et-EE"/>
        </w:rPr>
        <w:t xml:space="preserve">4 </w:t>
      </w:r>
      <w:r w:rsidR="00B57CA2" w:rsidRPr="005824F3">
        <w:rPr>
          <w:sz w:val="20"/>
          <w:szCs w:val="20"/>
          <w:shd w:val="clear" w:color="auto" w:fill="FFFFFF"/>
          <w:lang w:val="et-EE"/>
        </w:rPr>
        <w:t>Kaitseala väli</w:t>
      </w:r>
      <w:r w:rsidR="00A076E5" w:rsidRPr="005824F3">
        <w:rPr>
          <w:sz w:val="20"/>
          <w:szCs w:val="20"/>
          <w:shd w:val="clear" w:color="auto" w:fill="FFFFFF"/>
          <w:lang w:val="et-EE"/>
        </w:rPr>
        <w:t>piir</w:t>
      </w:r>
      <w:r w:rsidR="00B57CA2" w:rsidRPr="005824F3">
        <w:rPr>
          <w:sz w:val="20"/>
          <w:szCs w:val="20"/>
          <w:shd w:val="clear" w:color="auto" w:fill="FFFFFF"/>
          <w:lang w:val="et-EE"/>
        </w:rPr>
        <w:t xml:space="preserve"> ja vööndite piir</w:t>
      </w:r>
      <w:r w:rsidR="009B1E77" w:rsidRPr="005824F3">
        <w:rPr>
          <w:sz w:val="20"/>
          <w:szCs w:val="20"/>
          <w:shd w:val="clear" w:color="auto" w:fill="FFFFFF"/>
          <w:lang w:val="et-EE"/>
        </w:rPr>
        <w:t>id</w:t>
      </w:r>
      <w:r w:rsidR="00B57CA2" w:rsidRPr="005824F3">
        <w:rPr>
          <w:sz w:val="20"/>
          <w:szCs w:val="20"/>
          <w:shd w:val="clear" w:color="auto" w:fill="FFFFFF"/>
          <w:lang w:val="et-EE"/>
        </w:rPr>
        <w:t xml:space="preserve"> on kantud määruse lisas esitatud kaardile, mille koostamisel on kasutatud Eesti põhikaarti (mõõtkava 1</w:t>
      </w:r>
      <w:r w:rsidR="00A51EDC" w:rsidRPr="005824F3">
        <w:rPr>
          <w:sz w:val="20"/>
          <w:szCs w:val="20"/>
          <w:shd w:val="clear" w:color="auto" w:fill="FFFFFF"/>
          <w:lang w:val="et-EE"/>
        </w:rPr>
        <w:t> </w:t>
      </w:r>
      <w:r w:rsidR="00B57CA2" w:rsidRPr="005824F3">
        <w:rPr>
          <w:sz w:val="20"/>
          <w:szCs w:val="20"/>
          <w:shd w:val="clear" w:color="auto" w:fill="FFFFFF"/>
          <w:lang w:val="et-EE"/>
        </w:rPr>
        <w:t>:</w:t>
      </w:r>
      <w:r w:rsidR="00A51EDC" w:rsidRPr="005824F3">
        <w:rPr>
          <w:sz w:val="20"/>
          <w:szCs w:val="20"/>
          <w:shd w:val="clear" w:color="auto" w:fill="FFFFFF"/>
          <w:lang w:val="et-EE"/>
        </w:rPr>
        <w:t> </w:t>
      </w:r>
      <w:r w:rsidR="00B57CA2" w:rsidRPr="005824F3">
        <w:rPr>
          <w:sz w:val="20"/>
          <w:szCs w:val="20"/>
          <w:shd w:val="clear" w:color="auto" w:fill="FFFFFF"/>
          <w:lang w:val="et-EE"/>
        </w:rPr>
        <w:t xml:space="preserve">10 000) ja maakatastri andmeid. Kaardiga saab tutvuda Keskkonnaametis, Keskkonnaministeeriumis, keskkonnaregistris (register.keskkonnainfo.ee) </w:t>
      </w:r>
      <w:r w:rsidR="00A51EDC" w:rsidRPr="005824F3">
        <w:rPr>
          <w:sz w:val="20"/>
          <w:szCs w:val="20"/>
          <w:shd w:val="clear" w:color="auto" w:fill="FFFFFF"/>
          <w:lang w:val="et-EE"/>
        </w:rPr>
        <w:t xml:space="preserve">ja </w:t>
      </w:r>
      <w:r w:rsidR="00B57CA2" w:rsidRPr="005824F3">
        <w:rPr>
          <w:sz w:val="20"/>
          <w:szCs w:val="20"/>
          <w:shd w:val="clear" w:color="auto" w:fill="FFFFFF"/>
          <w:lang w:val="et-EE"/>
        </w:rPr>
        <w:t>maainfosüsteemis (</w:t>
      </w:r>
      <w:r w:rsidR="00B57CA2" w:rsidRPr="005824F3">
        <w:rPr>
          <w:sz w:val="20"/>
          <w:szCs w:val="20"/>
          <w:u w:val="single"/>
          <w:shd w:val="clear" w:color="auto" w:fill="FFFFFF"/>
          <w:lang w:val="et-EE"/>
        </w:rPr>
        <w:t>www.maaamet.ee</w:t>
      </w:r>
      <w:r w:rsidR="00B57CA2" w:rsidRPr="005824F3">
        <w:rPr>
          <w:sz w:val="20"/>
          <w:szCs w:val="20"/>
          <w:shd w:val="clear" w:color="auto" w:fill="FFFFFF"/>
          <w:lang w:val="et-EE"/>
        </w:rPr>
        <w:t>).</w:t>
      </w:r>
    </w:p>
    <w:p w14:paraId="60FF4C3F" w14:textId="77777777" w:rsidR="00C0132E" w:rsidRPr="005824F3" w:rsidRDefault="00C0132E" w:rsidP="001776B6">
      <w:pPr>
        <w:pStyle w:val="Normaallaadveeb"/>
        <w:spacing w:before="0" w:after="0"/>
        <w:rPr>
          <w:rStyle w:val="tekst4"/>
          <w:sz w:val="20"/>
          <w:szCs w:val="20"/>
          <w:lang w:val="et-EE"/>
        </w:rPr>
      </w:pPr>
    </w:p>
    <w:p w14:paraId="60FF4C40" w14:textId="77777777" w:rsidR="00494B90" w:rsidRPr="005824F3" w:rsidRDefault="00494B90" w:rsidP="001776B6">
      <w:pPr>
        <w:pStyle w:val="Normaallaadveeb"/>
        <w:spacing w:before="0" w:after="0"/>
        <w:jc w:val="both"/>
        <w:rPr>
          <w:sz w:val="20"/>
          <w:szCs w:val="20"/>
          <w:lang w:val="et-EE"/>
        </w:rPr>
      </w:pPr>
      <w:r w:rsidRPr="005824F3">
        <w:rPr>
          <w:sz w:val="20"/>
          <w:szCs w:val="20"/>
          <w:vertAlign w:val="superscript"/>
          <w:lang w:val="et-EE"/>
        </w:rPr>
        <w:t xml:space="preserve">5 </w:t>
      </w:r>
      <w:r w:rsidRPr="005824F3">
        <w:rPr>
          <w:sz w:val="20"/>
          <w:szCs w:val="20"/>
          <w:lang w:val="et-EE"/>
        </w:rPr>
        <w:t xml:space="preserve">Seletuskirjaga saab tutvuda Keskkonnaministeeriumi veebilehel </w:t>
      </w:r>
      <w:hyperlink r:id="rId8" w:history="1">
        <w:r w:rsidR="005809CB" w:rsidRPr="005824F3">
          <w:rPr>
            <w:rStyle w:val="Hperlink"/>
            <w:sz w:val="20"/>
            <w:szCs w:val="20"/>
            <w:lang w:val="et-EE"/>
          </w:rPr>
          <w:t>www.envir.ee</w:t>
        </w:r>
      </w:hyperlink>
      <w:r w:rsidRPr="005824F3">
        <w:rPr>
          <w:sz w:val="20"/>
          <w:szCs w:val="20"/>
          <w:lang w:val="et-EE"/>
        </w:rPr>
        <w:t>.</w:t>
      </w:r>
    </w:p>
    <w:p w14:paraId="60FF4C41" w14:textId="77777777" w:rsidR="001776B6" w:rsidRPr="008F1926" w:rsidRDefault="001776B6" w:rsidP="001776B6">
      <w:pPr>
        <w:pStyle w:val="western"/>
        <w:spacing w:before="0" w:beforeAutospacing="0" w:after="0"/>
      </w:pPr>
    </w:p>
    <w:p w14:paraId="60FF4C42" w14:textId="77777777" w:rsidR="001776B6" w:rsidRPr="008F1926" w:rsidRDefault="001776B6" w:rsidP="001776B6">
      <w:pPr>
        <w:pStyle w:val="western"/>
        <w:spacing w:before="0" w:beforeAutospacing="0" w:after="0"/>
      </w:pPr>
    </w:p>
    <w:p w14:paraId="60FF4C43" w14:textId="77777777" w:rsidR="00494B90" w:rsidRPr="008F1926" w:rsidRDefault="002A3517" w:rsidP="001776B6">
      <w:pPr>
        <w:pStyle w:val="western"/>
        <w:spacing w:before="0" w:beforeAutospacing="0" w:after="0"/>
      </w:pPr>
      <w:r w:rsidRPr="008F1926">
        <w:t>Taavi Rõivas</w:t>
      </w:r>
    </w:p>
    <w:p w14:paraId="60FF4C44" w14:textId="77777777" w:rsidR="005824F3" w:rsidRDefault="00494B90" w:rsidP="001776B6">
      <w:pPr>
        <w:pStyle w:val="western"/>
        <w:spacing w:before="0" w:beforeAutospacing="0" w:after="0"/>
      </w:pPr>
      <w:r w:rsidRPr="008F1926">
        <w:t>Peaminister</w:t>
      </w:r>
      <w:r w:rsidRPr="008F1926">
        <w:tab/>
      </w:r>
      <w:r w:rsidRPr="008F1926">
        <w:tab/>
      </w:r>
    </w:p>
    <w:p w14:paraId="60FF4C45" w14:textId="77777777" w:rsidR="005824F3" w:rsidRDefault="005824F3" w:rsidP="001776B6">
      <w:pPr>
        <w:pStyle w:val="western"/>
        <w:spacing w:before="0" w:beforeAutospacing="0" w:after="0"/>
      </w:pPr>
    </w:p>
    <w:p w14:paraId="60FF4C46" w14:textId="77777777" w:rsidR="005824F3" w:rsidRDefault="008C759E" w:rsidP="005824F3">
      <w:pPr>
        <w:pStyle w:val="western"/>
        <w:spacing w:before="0" w:beforeAutospacing="0" w:after="0"/>
      </w:pPr>
      <w:r w:rsidRPr="008F1926">
        <w:t>Marko Pomerants</w:t>
      </w:r>
    </w:p>
    <w:p w14:paraId="60FF4C47" w14:textId="77777777" w:rsidR="005824F3" w:rsidRDefault="005824F3" w:rsidP="005824F3">
      <w:pPr>
        <w:pStyle w:val="western"/>
        <w:spacing w:before="0" w:beforeAutospacing="0" w:after="0"/>
      </w:pPr>
      <w:r>
        <w:t>Keskkonnaminister</w:t>
      </w:r>
    </w:p>
    <w:p w14:paraId="60FF4C48" w14:textId="77777777" w:rsidR="005824F3" w:rsidRDefault="005824F3" w:rsidP="005824F3">
      <w:pPr>
        <w:pStyle w:val="western"/>
        <w:spacing w:before="0" w:beforeAutospacing="0" w:after="0"/>
      </w:pPr>
    </w:p>
    <w:p w14:paraId="60FF4C49" w14:textId="77777777" w:rsidR="005824F3" w:rsidRDefault="00494B90" w:rsidP="005824F3">
      <w:pPr>
        <w:pStyle w:val="western"/>
        <w:spacing w:before="0" w:beforeAutospacing="0" w:after="0"/>
      </w:pPr>
      <w:r w:rsidRPr="008F1926">
        <w:t>Heiki Loot</w:t>
      </w:r>
    </w:p>
    <w:p w14:paraId="60FF4C4A" w14:textId="77777777" w:rsidR="00494B90" w:rsidRPr="008F1926" w:rsidRDefault="00494B90" w:rsidP="005824F3">
      <w:pPr>
        <w:pStyle w:val="western"/>
        <w:spacing w:before="0" w:beforeAutospacing="0" w:after="0"/>
      </w:pPr>
      <w:r w:rsidRPr="008F1926">
        <w:t>Riigisekretär</w:t>
      </w:r>
    </w:p>
    <w:p w14:paraId="60FF4C4B" w14:textId="77777777" w:rsidR="00494B90" w:rsidRPr="008F1926" w:rsidRDefault="00494B90" w:rsidP="001776B6"/>
    <w:p w14:paraId="60FF4C4C" w14:textId="77777777" w:rsidR="00625BE2" w:rsidRPr="008F1926" w:rsidRDefault="00494B90">
      <w:r w:rsidRPr="008F1926">
        <w:t xml:space="preserve">Lisa. </w:t>
      </w:r>
      <w:r w:rsidR="00EF7D5B" w:rsidRPr="008F1926">
        <w:t>Vaivara</w:t>
      </w:r>
      <w:r w:rsidR="002425AC" w:rsidRPr="008F1926">
        <w:t xml:space="preserve"> maastiku</w:t>
      </w:r>
      <w:r w:rsidRPr="008F1926">
        <w:t>kaitseala</w:t>
      </w:r>
    </w:p>
    <w:sectPr w:rsidR="00625BE2" w:rsidRPr="008F1926" w:rsidSect="00A82D6A">
      <w:footnotePr>
        <w:pos w:val="beneathText"/>
      </w:footnotePr>
      <w:pgSz w:w="11905" w:h="16837" w:code="9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BA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(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Outline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25BC582E"/>
    <w:multiLevelType w:val="hybridMultilevel"/>
    <w:tmpl w:val="CEF88CC0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37310"/>
    <w:multiLevelType w:val="hybridMultilevel"/>
    <w:tmpl w:val="02B4F3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A14744"/>
    <w:multiLevelType w:val="hybridMultilevel"/>
    <w:tmpl w:val="8BB40198"/>
    <w:lvl w:ilvl="0" w:tplc="DD70BC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37F4EB7"/>
    <w:multiLevelType w:val="hybridMultilevel"/>
    <w:tmpl w:val="D0F26C4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C258CD"/>
    <w:multiLevelType w:val="hybridMultilevel"/>
    <w:tmpl w:val="6D6408A8"/>
    <w:lvl w:ilvl="0" w:tplc="3E408A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40"/>
    <w:rsid w:val="00000CD0"/>
    <w:rsid w:val="00001EAF"/>
    <w:rsid w:val="00005462"/>
    <w:rsid w:val="00007572"/>
    <w:rsid w:val="00011910"/>
    <w:rsid w:val="0001291B"/>
    <w:rsid w:val="00023E45"/>
    <w:rsid w:val="000253A5"/>
    <w:rsid w:val="00031F4E"/>
    <w:rsid w:val="00035D2F"/>
    <w:rsid w:val="00037FF8"/>
    <w:rsid w:val="00051426"/>
    <w:rsid w:val="00051E7B"/>
    <w:rsid w:val="00060B8F"/>
    <w:rsid w:val="00063BEA"/>
    <w:rsid w:val="00064B49"/>
    <w:rsid w:val="00072B40"/>
    <w:rsid w:val="000738D8"/>
    <w:rsid w:val="00074D6C"/>
    <w:rsid w:val="0007598B"/>
    <w:rsid w:val="000765BF"/>
    <w:rsid w:val="00076E3B"/>
    <w:rsid w:val="000775B0"/>
    <w:rsid w:val="000817C1"/>
    <w:rsid w:val="0008785B"/>
    <w:rsid w:val="00094E5B"/>
    <w:rsid w:val="000A1E83"/>
    <w:rsid w:val="000A4D0E"/>
    <w:rsid w:val="000C130E"/>
    <w:rsid w:val="000C1B15"/>
    <w:rsid w:val="000C481F"/>
    <w:rsid w:val="000C4FF4"/>
    <w:rsid w:val="000C5081"/>
    <w:rsid w:val="000C5AE9"/>
    <w:rsid w:val="000C60D4"/>
    <w:rsid w:val="000C6A0B"/>
    <w:rsid w:val="000D0058"/>
    <w:rsid w:val="000D196C"/>
    <w:rsid w:val="000E21EB"/>
    <w:rsid w:val="000E352B"/>
    <w:rsid w:val="00100C25"/>
    <w:rsid w:val="001052A9"/>
    <w:rsid w:val="00107B80"/>
    <w:rsid w:val="00110B2A"/>
    <w:rsid w:val="00113D2E"/>
    <w:rsid w:val="0011691E"/>
    <w:rsid w:val="001171D1"/>
    <w:rsid w:val="00145477"/>
    <w:rsid w:val="0014585A"/>
    <w:rsid w:val="001467F1"/>
    <w:rsid w:val="00150884"/>
    <w:rsid w:val="00151781"/>
    <w:rsid w:val="00152886"/>
    <w:rsid w:val="00154033"/>
    <w:rsid w:val="00156373"/>
    <w:rsid w:val="0015637A"/>
    <w:rsid w:val="0016053B"/>
    <w:rsid w:val="00173453"/>
    <w:rsid w:val="0017479E"/>
    <w:rsid w:val="001776B6"/>
    <w:rsid w:val="00182F6F"/>
    <w:rsid w:val="001853F7"/>
    <w:rsid w:val="00186B6F"/>
    <w:rsid w:val="001924ED"/>
    <w:rsid w:val="001A0818"/>
    <w:rsid w:val="001A3E70"/>
    <w:rsid w:val="001A6AD7"/>
    <w:rsid w:val="001A6D6D"/>
    <w:rsid w:val="001B56D1"/>
    <w:rsid w:val="001B62F2"/>
    <w:rsid w:val="001C5D16"/>
    <w:rsid w:val="001C7FDE"/>
    <w:rsid w:val="001D7A60"/>
    <w:rsid w:val="001E042D"/>
    <w:rsid w:val="001E0722"/>
    <w:rsid w:val="001E4167"/>
    <w:rsid w:val="001E7C59"/>
    <w:rsid w:val="001F4A0D"/>
    <w:rsid w:val="0021292F"/>
    <w:rsid w:val="00212CA3"/>
    <w:rsid w:val="00212CFE"/>
    <w:rsid w:val="00215E46"/>
    <w:rsid w:val="00216AD1"/>
    <w:rsid w:val="002203B1"/>
    <w:rsid w:val="002227F2"/>
    <w:rsid w:val="00225A69"/>
    <w:rsid w:val="002265EE"/>
    <w:rsid w:val="002425AC"/>
    <w:rsid w:val="002474D5"/>
    <w:rsid w:val="00250EA8"/>
    <w:rsid w:val="00251BD6"/>
    <w:rsid w:val="002538ED"/>
    <w:rsid w:val="002542DC"/>
    <w:rsid w:val="002555E9"/>
    <w:rsid w:val="002571F5"/>
    <w:rsid w:val="00260E86"/>
    <w:rsid w:val="00263B20"/>
    <w:rsid w:val="00265269"/>
    <w:rsid w:val="00271495"/>
    <w:rsid w:val="00271D72"/>
    <w:rsid w:val="0027351A"/>
    <w:rsid w:val="00276069"/>
    <w:rsid w:val="002808D1"/>
    <w:rsid w:val="00280B67"/>
    <w:rsid w:val="00290894"/>
    <w:rsid w:val="00291958"/>
    <w:rsid w:val="002A27D9"/>
    <w:rsid w:val="002A2DBA"/>
    <w:rsid w:val="002A3517"/>
    <w:rsid w:val="002A4A15"/>
    <w:rsid w:val="002B554B"/>
    <w:rsid w:val="002B6C02"/>
    <w:rsid w:val="002C100D"/>
    <w:rsid w:val="002C1E66"/>
    <w:rsid w:val="002D3603"/>
    <w:rsid w:val="002D5E61"/>
    <w:rsid w:val="002E51E8"/>
    <w:rsid w:val="002E5C61"/>
    <w:rsid w:val="002E7061"/>
    <w:rsid w:val="002E7F90"/>
    <w:rsid w:val="002F3E06"/>
    <w:rsid w:val="002F5473"/>
    <w:rsid w:val="002F782D"/>
    <w:rsid w:val="00303100"/>
    <w:rsid w:val="00303DCD"/>
    <w:rsid w:val="003068FA"/>
    <w:rsid w:val="00310245"/>
    <w:rsid w:val="003125B7"/>
    <w:rsid w:val="003163AA"/>
    <w:rsid w:val="00327DAE"/>
    <w:rsid w:val="00330632"/>
    <w:rsid w:val="0033254F"/>
    <w:rsid w:val="00335968"/>
    <w:rsid w:val="00343925"/>
    <w:rsid w:val="003473B2"/>
    <w:rsid w:val="00347E9A"/>
    <w:rsid w:val="003513B6"/>
    <w:rsid w:val="003539BF"/>
    <w:rsid w:val="003602B6"/>
    <w:rsid w:val="003614CC"/>
    <w:rsid w:val="00364033"/>
    <w:rsid w:val="00366177"/>
    <w:rsid w:val="003662F7"/>
    <w:rsid w:val="00366CE3"/>
    <w:rsid w:val="00373014"/>
    <w:rsid w:val="0037386B"/>
    <w:rsid w:val="00376E6A"/>
    <w:rsid w:val="00383FA2"/>
    <w:rsid w:val="003A1012"/>
    <w:rsid w:val="003A154E"/>
    <w:rsid w:val="003A7023"/>
    <w:rsid w:val="003B0E02"/>
    <w:rsid w:val="003B4B62"/>
    <w:rsid w:val="003B7AE0"/>
    <w:rsid w:val="003B7DE1"/>
    <w:rsid w:val="003C105F"/>
    <w:rsid w:val="003D037D"/>
    <w:rsid w:val="003D3D7D"/>
    <w:rsid w:val="003E3B6C"/>
    <w:rsid w:val="003E4E42"/>
    <w:rsid w:val="003E74E9"/>
    <w:rsid w:val="003F5254"/>
    <w:rsid w:val="003F54B8"/>
    <w:rsid w:val="003F5CEB"/>
    <w:rsid w:val="003F6844"/>
    <w:rsid w:val="00403518"/>
    <w:rsid w:val="00403776"/>
    <w:rsid w:val="00416099"/>
    <w:rsid w:val="00420554"/>
    <w:rsid w:val="00420AA8"/>
    <w:rsid w:val="00422410"/>
    <w:rsid w:val="0042294E"/>
    <w:rsid w:val="0042306E"/>
    <w:rsid w:val="00426433"/>
    <w:rsid w:val="00427758"/>
    <w:rsid w:val="00437259"/>
    <w:rsid w:val="0044226B"/>
    <w:rsid w:val="004432EB"/>
    <w:rsid w:val="00443C37"/>
    <w:rsid w:val="00455B07"/>
    <w:rsid w:val="00460B4B"/>
    <w:rsid w:val="00467097"/>
    <w:rsid w:val="00467777"/>
    <w:rsid w:val="004720D5"/>
    <w:rsid w:val="004742C7"/>
    <w:rsid w:val="00480E56"/>
    <w:rsid w:val="00483C70"/>
    <w:rsid w:val="0048556E"/>
    <w:rsid w:val="00487F00"/>
    <w:rsid w:val="004902AB"/>
    <w:rsid w:val="004938FB"/>
    <w:rsid w:val="00494B90"/>
    <w:rsid w:val="00497F86"/>
    <w:rsid w:val="004A076A"/>
    <w:rsid w:val="004A2DE0"/>
    <w:rsid w:val="004A3792"/>
    <w:rsid w:val="004A5DB2"/>
    <w:rsid w:val="004A6EE1"/>
    <w:rsid w:val="004A7885"/>
    <w:rsid w:val="004B2FEF"/>
    <w:rsid w:val="004B5C93"/>
    <w:rsid w:val="004C02D3"/>
    <w:rsid w:val="004C35AB"/>
    <w:rsid w:val="004C4DF6"/>
    <w:rsid w:val="004C536E"/>
    <w:rsid w:val="004D36DE"/>
    <w:rsid w:val="004D734B"/>
    <w:rsid w:val="004E012D"/>
    <w:rsid w:val="004E7C04"/>
    <w:rsid w:val="004F0556"/>
    <w:rsid w:val="004F6FB7"/>
    <w:rsid w:val="00502734"/>
    <w:rsid w:val="005034E0"/>
    <w:rsid w:val="005038D3"/>
    <w:rsid w:val="00503B79"/>
    <w:rsid w:val="00506732"/>
    <w:rsid w:val="00510BC9"/>
    <w:rsid w:val="0051132A"/>
    <w:rsid w:val="005128BD"/>
    <w:rsid w:val="005136B9"/>
    <w:rsid w:val="0051612B"/>
    <w:rsid w:val="00516743"/>
    <w:rsid w:val="005250AA"/>
    <w:rsid w:val="00526C2B"/>
    <w:rsid w:val="00527491"/>
    <w:rsid w:val="00527DD9"/>
    <w:rsid w:val="005321D0"/>
    <w:rsid w:val="00535F5F"/>
    <w:rsid w:val="005370E3"/>
    <w:rsid w:val="00543C50"/>
    <w:rsid w:val="00545AA0"/>
    <w:rsid w:val="005527CA"/>
    <w:rsid w:val="0055490B"/>
    <w:rsid w:val="005604A0"/>
    <w:rsid w:val="00570EE1"/>
    <w:rsid w:val="00570F26"/>
    <w:rsid w:val="00575786"/>
    <w:rsid w:val="005809CB"/>
    <w:rsid w:val="005824F3"/>
    <w:rsid w:val="00586D2A"/>
    <w:rsid w:val="00593EFD"/>
    <w:rsid w:val="005A0D14"/>
    <w:rsid w:val="005A107C"/>
    <w:rsid w:val="005A326F"/>
    <w:rsid w:val="005A37F5"/>
    <w:rsid w:val="005A4AB5"/>
    <w:rsid w:val="005A7B14"/>
    <w:rsid w:val="005B1171"/>
    <w:rsid w:val="005B2152"/>
    <w:rsid w:val="005C65C4"/>
    <w:rsid w:val="005D1F5F"/>
    <w:rsid w:val="005E0CFE"/>
    <w:rsid w:val="005E6D11"/>
    <w:rsid w:val="005F4C96"/>
    <w:rsid w:val="00600FC2"/>
    <w:rsid w:val="00602F2D"/>
    <w:rsid w:val="006042A0"/>
    <w:rsid w:val="00604412"/>
    <w:rsid w:val="00604711"/>
    <w:rsid w:val="00620893"/>
    <w:rsid w:val="006216D9"/>
    <w:rsid w:val="00623060"/>
    <w:rsid w:val="006251A7"/>
    <w:rsid w:val="00625BE2"/>
    <w:rsid w:val="00635FFD"/>
    <w:rsid w:val="006374F2"/>
    <w:rsid w:val="0064081A"/>
    <w:rsid w:val="00641D2B"/>
    <w:rsid w:val="00643027"/>
    <w:rsid w:val="00644138"/>
    <w:rsid w:val="00647717"/>
    <w:rsid w:val="00654771"/>
    <w:rsid w:val="0065483F"/>
    <w:rsid w:val="006553DE"/>
    <w:rsid w:val="00655464"/>
    <w:rsid w:val="00661E6D"/>
    <w:rsid w:val="00663BA6"/>
    <w:rsid w:val="00663F5E"/>
    <w:rsid w:val="00671B35"/>
    <w:rsid w:val="00671C4F"/>
    <w:rsid w:val="00673E8D"/>
    <w:rsid w:val="00675AA0"/>
    <w:rsid w:val="00685127"/>
    <w:rsid w:val="00686971"/>
    <w:rsid w:val="006873AA"/>
    <w:rsid w:val="00690B0E"/>
    <w:rsid w:val="0069263E"/>
    <w:rsid w:val="006A1FC5"/>
    <w:rsid w:val="006A21CE"/>
    <w:rsid w:val="006A22DD"/>
    <w:rsid w:val="006A3B4F"/>
    <w:rsid w:val="006A3C68"/>
    <w:rsid w:val="006A408B"/>
    <w:rsid w:val="006A6A3E"/>
    <w:rsid w:val="006B1DE3"/>
    <w:rsid w:val="006B2B06"/>
    <w:rsid w:val="006B4E4A"/>
    <w:rsid w:val="006B55F4"/>
    <w:rsid w:val="006B58A4"/>
    <w:rsid w:val="006C1EBA"/>
    <w:rsid w:val="006C20BD"/>
    <w:rsid w:val="006C2C24"/>
    <w:rsid w:val="006C6FBA"/>
    <w:rsid w:val="006D0165"/>
    <w:rsid w:val="006D5433"/>
    <w:rsid w:val="006E6ECC"/>
    <w:rsid w:val="006E7156"/>
    <w:rsid w:val="006F07DA"/>
    <w:rsid w:val="006F4E57"/>
    <w:rsid w:val="006F7840"/>
    <w:rsid w:val="006F799D"/>
    <w:rsid w:val="006F79EF"/>
    <w:rsid w:val="0070427D"/>
    <w:rsid w:val="00704516"/>
    <w:rsid w:val="00705391"/>
    <w:rsid w:val="00714783"/>
    <w:rsid w:val="00720FDF"/>
    <w:rsid w:val="0072214C"/>
    <w:rsid w:val="007317CE"/>
    <w:rsid w:val="00733EAD"/>
    <w:rsid w:val="00735A3C"/>
    <w:rsid w:val="007379E7"/>
    <w:rsid w:val="0074688B"/>
    <w:rsid w:val="00746B80"/>
    <w:rsid w:val="0075287B"/>
    <w:rsid w:val="007607F7"/>
    <w:rsid w:val="0076594F"/>
    <w:rsid w:val="0077036C"/>
    <w:rsid w:val="0077095B"/>
    <w:rsid w:val="00773A6B"/>
    <w:rsid w:val="00774431"/>
    <w:rsid w:val="007762F5"/>
    <w:rsid w:val="007838D6"/>
    <w:rsid w:val="00783C7D"/>
    <w:rsid w:val="00785DA7"/>
    <w:rsid w:val="00787239"/>
    <w:rsid w:val="00794199"/>
    <w:rsid w:val="007954BD"/>
    <w:rsid w:val="007A0033"/>
    <w:rsid w:val="007A3960"/>
    <w:rsid w:val="007A4D3D"/>
    <w:rsid w:val="007A4D74"/>
    <w:rsid w:val="007A5112"/>
    <w:rsid w:val="007A79B0"/>
    <w:rsid w:val="007B16F1"/>
    <w:rsid w:val="007C3B3B"/>
    <w:rsid w:val="007C4007"/>
    <w:rsid w:val="007C6FAB"/>
    <w:rsid w:val="007C7B74"/>
    <w:rsid w:val="007D3619"/>
    <w:rsid w:val="007D52D7"/>
    <w:rsid w:val="007D72A4"/>
    <w:rsid w:val="007E1BD3"/>
    <w:rsid w:val="007F1340"/>
    <w:rsid w:val="007F2176"/>
    <w:rsid w:val="007F3540"/>
    <w:rsid w:val="007F5219"/>
    <w:rsid w:val="007F5839"/>
    <w:rsid w:val="007F78A8"/>
    <w:rsid w:val="008001B9"/>
    <w:rsid w:val="00801A89"/>
    <w:rsid w:val="00804748"/>
    <w:rsid w:val="00810DB8"/>
    <w:rsid w:val="00811CDB"/>
    <w:rsid w:val="008142DF"/>
    <w:rsid w:val="00845038"/>
    <w:rsid w:val="008474BD"/>
    <w:rsid w:val="00850870"/>
    <w:rsid w:val="00853074"/>
    <w:rsid w:val="008536B1"/>
    <w:rsid w:val="008573C7"/>
    <w:rsid w:val="00857B56"/>
    <w:rsid w:val="00857CCF"/>
    <w:rsid w:val="0086513E"/>
    <w:rsid w:val="00874E85"/>
    <w:rsid w:val="00876C32"/>
    <w:rsid w:val="00881E43"/>
    <w:rsid w:val="00882664"/>
    <w:rsid w:val="0088416A"/>
    <w:rsid w:val="00884E8A"/>
    <w:rsid w:val="00890475"/>
    <w:rsid w:val="008942BC"/>
    <w:rsid w:val="00895A06"/>
    <w:rsid w:val="008A1560"/>
    <w:rsid w:val="008A3822"/>
    <w:rsid w:val="008A5EE9"/>
    <w:rsid w:val="008C49E7"/>
    <w:rsid w:val="008C614E"/>
    <w:rsid w:val="008C6520"/>
    <w:rsid w:val="008C70AD"/>
    <w:rsid w:val="008C759E"/>
    <w:rsid w:val="008D0287"/>
    <w:rsid w:val="008D6364"/>
    <w:rsid w:val="008D6EBF"/>
    <w:rsid w:val="008E0FA6"/>
    <w:rsid w:val="008E50CA"/>
    <w:rsid w:val="008F1926"/>
    <w:rsid w:val="008F517A"/>
    <w:rsid w:val="008F577A"/>
    <w:rsid w:val="008F64B3"/>
    <w:rsid w:val="008F79DD"/>
    <w:rsid w:val="00900E6D"/>
    <w:rsid w:val="009016DD"/>
    <w:rsid w:val="009076F3"/>
    <w:rsid w:val="00910FFA"/>
    <w:rsid w:val="00911B4E"/>
    <w:rsid w:val="0091361A"/>
    <w:rsid w:val="009139C4"/>
    <w:rsid w:val="00917D8B"/>
    <w:rsid w:val="00921AD6"/>
    <w:rsid w:val="0092328D"/>
    <w:rsid w:val="009273F8"/>
    <w:rsid w:val="00932517"/>
    <w:rsid w:val="009329A3"/>
    <w:rsid w:val="00945D6A"/>
    <w:rsid w:val="00947F1E"/>
    <w:rsid w:val="00950E92"/>
    <w:rsid w:val="009630B2"/>
    <w:rsid w:val="00963C9B"/>
    <w:rsid w:val="00965BAE"/>
    <w:rsid w:val="009722F6"/>
    <w:rsid w:val="009729F8"/>
    <w:rsid w:val="00980A25"/>
    <w:rsid w:val="00981227"/>
    <w:rsid w:val="00984D3A"/>
    <w:rsid w:val="0098533A"/>
    <w:rsid w:val="00986EF0"/>
    <w:rsid w:val="00995156"/>
    <w:rsid w:val="0099634A"/>
    <w:rsid w:val="00996A4E"/>
    <w:rsid w:val="009A107A"/>
    <w:rsid w:val="009A170E"/>
    <w:rsid w:val="009A3479"/>
    <w:rsid w:val="009A3705"/>
    <w:rsid w:val="009A4111"/>
    <w:rsid w:val="009A54F3"/>
    <w:rsid w:val="009A5B01"/>
    <w:rsid w:val="009B1E77"/>
    <w:rsid w:val="009B2EE5"/>
    <w:rsid w:val="009B369E"/>
    <w:rsid w:val="009B3BAB"/>
    <w:rsid w:val="009C6085"/>
    <w:rsid w:val="009C71C4"/>
    <w:rsid w:val="009D10BD"/>
    <w:rsid w:val="009D40AF"/>
    <w:rsid w:val="009D7DE7"/>
    <w:rsid w:val="009E1541"/>
    <w:rsid w:val="009E1F89"/>
    <w:rsid w:val="009E52A6"/>
    <w:rsid w:val="009E58A2"/>
    <w:rsid w:val="009E7912"/>
    <w:rsid w:val="009E7980"/>
    <w:rsid w:val="009F41BC"/>
    <w:rsid w:val="00A01EC5"/>
    <w:rsid w:val="00A05185"/>
    <w:rsid w:val="00A058D2"/>
    <w:rsid w:val="00A0718C"/>
    <w:rsid w:val="00A076E5"/>
    <w:rsid w:val="00A13C3A"/>
    <w:rsid w:val="00A14E1F"/>
    <w:rsid w:val="00A20000"/>
    <w:rsid w:val="00A23A2F"/>
    <w:rsid w:val="00A259C7"/>
    <w:rsid w:val="00A325E1"/>
    <w:rsid w:val="00A337FF"/>
    <w:rsid w:val="00A344D5"/>
    <w:rsid w:val="00A34E97"/>
    <w:rsid w:val="00A37B45"/>
    <w:rsid w:val="00A417EC"/>
    <w:rsid w:val="00A41FFB"/>
    <w:rsid w:val="00A47E9C"/>
    <w:rsid w:val="00A50515"/>
    <w:rsid w:val="00A51043"/>
    <w:rsid w:val="00A51EDC"/>
    <w:rsid w:val="00A526FD"/>
    <w:rsid w:val="00A56546"/>
    <w:rsid w:val="00A61046"/>
    <w:rsid w:val="00A627CF"/>
    <w:rsid w:val="00A63B08"/>
    <w:rsid w:val="00A64AF8"/>
    <w:rsid w:val="00A676FB"/>
    <w:rsid w:val="00A735AD"/>
    <w:rsid w:val="00A756D4"/>
    <w:rsid w:val="00A75AD6"/>
    <w:rsid w:val="00A76747"/>
    <w:rsid w:val="00A82D6A"/>
    <w:rsid w:val="00A83ECE"/>
    <w:rsid w:val="00A915AA"/>
    <w:rsid w:val="00A92CF4"/>
    <w:rsid w:val="00A963F2"/>
    <w:rsid w:val="00AA0B13"/>
    <w:rsid w:val="00AA3134"/>
    <w:rsid w:val="00AA6077"/>
    <w:rsid w:val="00AB25C5"/>
    <w:rsid w:val="00AB79C2"/>
    <w:rsid w:val="00AC0F40"/>
    <w:rsid w:val="00AC2F2A"/>
    <w:rsid w:val="00AC5824"/>
    <w:rsid w:val="00AC7D23"/>
    <w:rsid w:val="00AE1203"/>
    <w:rsid w:val="00AF3FCC"/>
    <w:rsid w:val="00AF5C76"/>
    <w:rsid w:val="00B003BD"/>
    <w:rsid w:val="00B00F31"/>
    <w:rsid w:val="00B029BF"/>
    <w:rsid w:val="00B1093E"/>
    <w:rsid w:val="00B273EF"/>
    <w:rsid w:val="00B304CA"/>
    <w:rsid w:val="00B31D2A"/>
    <w:rsid w:val="00B41407"/>
    <w:rsid w:val="00B421B5"/>
    <w:rsid w:val="00B4435C"/>
    <w:rsid w:val="00B45574"/>
    <w:rsid w:val="00B45E92"/>
    <w:rsid w:val="00B479A0"/>
    <w:rsid w:val="00B52F9C"/>
    <w:rsid w:val="00B56E1B"/>
    <w:rsid w:val="00B57CA2"/>
    <w:rsid w:val="00B6275F"/>
    <w:rsid w:val="00B628BA"/>
    <w:rsid w:val="00B6397C"/>
    <w:rsid w:val="00B642BF"/>
    <w:rsid w:val="00B64CD2"/>
    <w:rsid w:val="00B65D98"/>
    <w:rsid w:val="00B6665B"/>
    <w:rsid w:val="00B706B2"/>
    <w:rsid w:val="00B74F38"/>
    <w:rsid w:val="00B80E88"/>
    <w:rsid w:val="00B8246E"/>
    <w:rsid w:val="00B849E0"/>
    <w:rsid w:val="00B92765"/>
    <w:rsid w:val="00B92B43"/>
    <w:rsid w:val="00B94439"/>
    <w:rsid w:val="00BA0828"/>
    <w:rsid w:val="00BA2201"/>
    <w:rsid w:val="00BA4532"/>
    <w:rsid w:val="00BB0807"/>
    <w:rsid w:val="00BB2BB4"/>
    <w:rsid w:val="00BB4999"/>
    <w:rsid w:val="00BC09FD"/>
    <w:rsid w:val="00BC2F5E"/>
    <w:rsid w:val="00BC35FC"/>
    <w:rsid w:val="00BD13CB"/>
    <w:rsid w:val="00BD1A81"/>
    <w:rsid w:val="00BD46FD"/>
    <w:rsid w:val="00BD5211"/>
    <w:rsid w:val="00BD6547"/>
    <w:rsid w:val="00BD7D82"/>
    <w:rsid w:val="00BD7F73"/>
    <w:rsid w:val="00BE3B5E"/>
    <w:rsid w:val="00BE4136"/>
    <w:rsid w:val="00BE7300"/>
    <w:rsid w:val="00BF0A6D"/>
    <w:rsid w:val="00BF4856"/>
    <w:rsid w:val="00BF6774"/>
    <w:rsid w:val="00C0132E"/>
    <w:rsid w:val="00C05A62"/>
    <w:rsid w:val="00C13F27"/>
    <w:rsid w:val="00C1510F"/>
    <w:rsid w:val="00C2012D"/>
    <w:rsid w:val="00C22E46"/>
    <w:rsid w:val="00C27904"/>
    <w:rsid w:val="00C323B1"/>
    <w:rsid w:val="00C431AA"/>
    <w:rsid w:val="00C4438D"/>
    <w:rsid w:val="00C45C27"/>
    <w:rsid w:val="00C477A2"/>
    <w:rsid w:val="00C521F8"/>
    <w:rsid w:val="00C55654"/>
    <w:rsid w:val="00C62EA7"/>
    <w:rsid w:val="00C72CE2"/>
    <w:rsid w:val="00C751D9"/>
    <w:rsid w:val="00C81E06"/>
    <w:rsid w:val="00C94ED2"/>
    <w:rsid w:val="00CA1AA0"/>
    <w:rsid w:val="00CA4665"/>
    <w:rsid w:val="00CB4F2D"/>
    <w:rsid w:val="00CC4A9F"/>
    <w:rsid w:val="00CC51D3"/>
    <w:rsid w:val="00CC5EDC"/>
    <w:rsid w:val="00CD2CC4"/>
    <w:rsid w:val="00CD362B"/>
    <w:rsid w:val="00CD4975"/>
    <w:rsid w:val="00CD5F27"/>
    <w:rsid w:val="00CE08EE"/>
    <w:rsid w:val="00CE3163"/>
    <w:rsid w:val="00CE6600"/>
    <w:rsid w:val="00CE7C75"/>
    <w:rsid w:val="00CF6942"/>
    <w:rsid w:val="00CF6B48"/>
    <w:rsid w:val="00D0116C"/>
    <w:rsid w:val="00D049BD"/>
    <w:rsid w:val="00D06EBC"/>
    <w:rsid w:val="00D10E58"/>
    <w:rsid w:val="00D121A6"/>
    <w:rsid w:val="00D12B1E"/>
    <w:rsid w:val="00D13D9A"/>
    <w:rsid w:val="00D17316"/>
    <w:rsid w:val="00D205FE"/>
    <w:rsid w:val="00D20EF1"/>
    <w:rsid w:val="00D222DE"/>
    <w:rsid w:val="00D240B2"/>
    <w:rsid w:val="00D26BDF"/>
    <w:rsid w:val="00D27A0C"/>
    <w:rsid w:val="00D319EC"/>
    <w:rsid w:val="00D31D41"/>
    <w:rsid w:val="00D3211A"/>
    <w:rsid w:val="00D35E95"/>
    <w:rsid w:val="00D35EAA"/>
    <w:rsid w:val="00D37C38"/>
    <w:rsid w:val="00D449A6"/>
    <w:rsid w:val="00D45DC3"/>
    <w:rsid w:val="00D46C56"/>
    <w:rsid w:val="00D517AE"/>
    <w:rsid w:val="00D605F6"/>
    <w:rsid w:val="00D67F1F"/>
    <w:rsid w:val="00D70211"/>
    <w:rsid w:val="00D708EA"/>
    <w:rsid w:val="00D741DD"/>
    <w:rsid w:val="00D741E4"/>
    <w:rsid w:val="00D742EA"/>
    <w:rsid w:val="00D764B5"/>
    <w:rsid w:val="00D82E18"/>
    <w:rsid w:val="00D831E8"/>
    <w:rsid w:val="00D9136D"/>
    <w:rsid w:val="00D91405"/>
    <w:rsid w:val="00D930D7"/>
    <w:rsid w:val="00D973DB"/>
    <w:rsid w:val="00D97EF8"/>
    <w:rsid w:val="00DA235D"/>
    <w:rsid w:val="00DA3A5B"/>
    <w:rsid w:val="00DA429F"/>
    <w:rsid w:val="00DA48A7"/>
    <w:rsid w:val="00DA726A"/>
    <w:rsid w:val="00DB2E8D"/>
    <w:rsid w:val="00DB2F8F"/>
    <w:rsid w:val="00DB5D85"/>
    <w:rsid w:val="00DC2713"/>
    <w:rsid w:val="00DC3797"/>
    <w:rsid w:val="00DC6EF8"/>
    <w:rsid w:val="00DD44BA"/>
    <w:rsid w:val="00DD4BE7"/>
    <w:rsid w:val="00DD4D11"/>
    <w:rsid w:val="00DD61BC"/>
    <w:rsid w:val="00DE34BE"/>
    <w:rsid w:val="00DF2BB4"/>
    <w:rsid w:val="00E0322F"/>
    <w:rsid w:val="00E0424B"/>
    <w:rsid w:val="00E06541"/>
    <w:rsid w:val="00E06568"/>
    <w:rsid w:val="00E13215"/>
    <w:rsid w:val="00E13535"/>
    <w:rsid w:val="00E15402"/>
    <w:rsid w:val="00E16009"/>
    <w:rsid w:val="00E1606F"/>
    <w:rsid w:val="00E16A60"/>
    <w:rsid w:val="00E17918"/>
    <w:rsid w:val="00E2126C"/>
    <w:rsid w:val="00E3279D"/>
    <w:rsid w:val="00E35F1F"/>
    <w:rsid w:val="00E409BA"/>
    <w:rsid w:val="00E41847"/>
    <w:rsid w:val="00E47180"/>
    <w:rsid w:val="00E55984"/>
    <w:rsid w:val="00E56E31"/>
    <w:rsid w:val="00E62651"/>
    <w:rsid w:val="00E64706"/>
    <w:rsid w:val="00E66083"/>
    <w:rsid w:val="00E81BF4"/>
    <w:rsid w:val="00E84074"/>
    <w:rsid w:val="00E8719B"/>
    <w:rsid w:val="00E87B85"/>
    <w:rsid w:val="00E937ED"/>
    <w:rsid w:val="00E94598"/>
    <w:rsid w:val="00E94A6A"/>
    <w:rsid w:val="00E96687"/>
    <w:rsid w:val="00E97796"/>
    <w:rsid w:val="00EA0255"/>
    <w:rsid w:val="00EA0A2B"/>
    <w:rsid w:val="00EA1809"/>
    <w:rsid w:val="00EA4031"/>
    <w:rsid w:val="00EA547C"/>
    <w:rsid w:val="00EA5EDC"/>
    <w:rsid w:val="00EA690B"/>
    <w:rsid w:val="00EB0FA0"/>
    <w:rsid w:val="00EB11E4"/>
    <w:rsid w:val="00EB3214"/>
    <w:rsid w:val="00EB7EA7"/>
    <w:rsid w:val="00EC08EB"/>
    <w:rsid w:val="00EC3ED7"/>
    <w:rsid w:val="00ED11DE"/>
    <w:rsid w:val="00ED6C40"/>
    <w:rsid w:val="00ED7467"/>
    <w:rsid w:val="00EE1284"/>
    <w:rsid w:val="00EE1469"/>
    <w:rsid w:val="00EE73EF"/>
    <w:rsid w:val="00EF73D6"/>
    <w:rsid w:val="00EF7D5B"/>
    <w:rsid w:val="00F04D7C"/>
    <w:rsid w:val="00F123EE"/>
    <w:rsid w:val="00F25240"/>
    <w:rsid w:val="00F261B5"/>
    <w:rsid w:val="00F31E14"/>
    <w:rsid w:val="00F33217"/>
    <w:rsid w:val="00F33A8F"/>
    <w:rsid w:val="00F35511"/>
    <w:rsid w:val="00F40A0F"/>
    <w:rsid w:val="00F42B4B"/>
    <w:rsid w:val="00F455FE"/>
    <w:rsid w:val="00F50C3F"/>
    <w:rsid w:val="00F635F1"/>
    <w:rsid w:val="00F63F71"/>
    <w:rsid w:val="00F74102"/>
    <w:rsid w:val="00F820D8"/>
    <w:rsid w:val="00F835A8"/>
    <w:rsid w:val="00F851FC"/>
    <w:rsid w:val="00F86C19"/>
    <w:rsid w:val="00F87DE2"/>
    <w:rsid w:val="00F96516"/>
    <w:rsid w:val="00F979A1"/>
    <w:rsid w:val="00FA1286"/>
    <w:rsid w:val="00FA458F"/>
    <w:rsid w:val="00FA4722"/>
    <w:rsid w:val="00FA7174"/>
    <w:rsid w:val="00FA7A9B"/>
    <w:rsid w:val="00FB0603"/>
    <w:rsid w:val="00FB0B77"/>
    <w:rsid w:val="00FC16A9"/>
    <w:rsid w:val="00FC6DAB"/>
    <w:rsid w:val="00FD520F"/>
    <w:rsid w:val="00FD5BAC"/>
    <w:rsid w:val="00FD5CDE"/>
    <w:rsid w:val="00FE1D43"/>
    <w:rsid w:val="00FF1AC8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FF4B93"/>
  <w14:defaultImageDpi w14:val="0"/>
  <w15:docId w15:val="{8B27BEA1-D457-44DE-80A9-ADD013BD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widowControl w:val="0"/>
      <w:numPr>
        <w:numId w:val="5"/>
      </w:numPr>
      <w:autoSpaceDE w:val="0"/>
      <w:jc w:val="both"/>
      <w:outlineLvl w:val="0"/>
    </w:pPr>
    <w:rPr>
      <w:iCs/>
      <w:sz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widowControl w:val="0"/>
      <w:numPr>
        <w:ilvl w:val="1"/>
        <w:numId w:val="5"/>
      </w:numPr>
      <w:autoSpaceDE w:val="0"/>
      <w:outlineLvl w:val="1"/>
    </w:pPr>
    <w:rPr>
      <w:bCs/>
      <w:iCs/>
      <w:sz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widowControl w:val="0"/>
      <w:numPr>
        <w:ilvl w:val="2"/>
        <w:numId w:val="5"/>
      </w:numPr>
      <w:autoSpaceDE w:val="0"/>
      <w:jc w:val="both"/>
      <w:outlineLvl w:val="2"/>
    </w:pPr>
    <w:rPr>
      <w:b/>
      <w:bCs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tekst4">
    <w:name w:val="tekst4"/>
    <w:basedOn w:val="WW-DefaultParagraphFont"/>
    <w:uiPriority w:val="99"/>
    <w:rPr>
      <w:rFonts w:cs="Times New Roman"/>
    </w:rPr>
  </w:style>
  <w:style w:type="character" w:customStyle="1" w:styleId="WW-DefaultParagraphFont">
    <w:name w:val="WW-Default Paragraph Font"/>
    <w:uiPriority w:val="99"/>
  </w:style>
  <w:style w:type="character" w:customStyle="1" w:styleId="Nummerdussmbolid">
    <w:name w:val="Nummerdussümbolid"/>
    <w:uiPriority w:val="99"/>
  </w:style>
  <w:style w:type="paragraph" w:styleId="Kehatekst">
    <w:name w:val="Body Text"/>
    <w:basedOn w:val="Normaallaad"/>
    <w:link w:val="KehatekstMrk"/>
    <w:uiPriority w:val="99"/>
    <w:semiHidden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Pealdis1">
    <w:name w:val="Pealdis1"/>
    <w:basedOn w:val="Normaallaad"/>
    <w:uiPriority w:val="99"/>
    <w:pPr>
      <w:suppressLineNumbers/>
      <w:spacing w:before="120" w:after="120"/>
    </w:pPr>
    <w:rPr>
      <w:rFonts w:ascii="Nimbus Roman No9 L" w:hAnsi="Nimbus Roman No9 L"/>
      <w:i/>
      <w:iCs/>
    </w:rPr>
  </w:style>
  <w:style w:type="paragraph" w:customStyle="1" w:styleId="Indeks">
    <w:name w:val="Indeks"/>
    <w:basedOn w:val="Normaallaad"/>
    <w:uiPriority w:val="99"/>
    <w:pPr>
      <w:suppressLineNumbers/>
    </w:pPr>
    <w:rPr>
      <w:rFonts w:cs="Tahoma"/>
    </w:rPr>
  </w:style>
  <w:style w:type="paragraph" w:styleId="Loend">
    <w:name w:val="List"/>
    <w:basedOn w:val="Kehatekst"/>
    <w:uiPriority w:val="99"/>
    <w:semiHidden/>
    <w:rPr>
      <w:rFonts w:ascii="Nimbus Roman No9 L" w:hAnsi="Nimbus Roman No9 L"/>
    </w:rPr>
  </w:style>
  <w:style w:type="paragraph" w:styleId="Pealkiri">
    <w:name w:val="Title"/>
    <w:basedOn w:val="Normaallaad"/>
    <w:next w:val="Alapealkiri"/>
    <w:link w:val="PealkiriMrk"/>
    <w:uiPriority w:val="99"/>
    <w:qFormat/>
    <w:pPr>
      <w:spacing w:line="360" w:lineRule="auto"/>
      <w:jc w:val="center"/>
    </w:pPr>
    <w:rPr>
      <w:b/>
      <w:bCs/>
    </w:rPr>
  </w:style>
  <w:style w:type="character" w:customStyle="1" w:styleId="PealkiriMrk">
    <w:name w:val="Pealkiri Märk"/>
    <w:basedOn w:val="Liguvaikefont"/>
    <w:link w:val="Pealkiri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character" w:customStyle="1" w:styleId="AlapealkiriMrk56">
    <w:name w:val="Alapealkiri Märk56"/>
    <w:basedOn w:val="Liguvaikefont"/>
    <w:link w:val="Alapealkiri"/>
    <w:uiPriority w:val="99"/>
    <w:locked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Register">
    <w:name w:val="Register"/>
    <w:basedOn w:val="Normaallaad"/>
    <w:uiPriority w:val="99"/>
    <w:pPr>
      <w:suppressLineNumbers/>
    </w:pPr>
    <w:rPr>
      <w:rFonts w:ascii="Nimbus Roman No9 L" w:hAnsi="Nimbus Roman No9 L"/>
    </w:rPr>
  </w:style>
  <w:style w:type="paragraph" w:styleId="Alapealkiri">
    <w:name w:val="Subtitle"/>
    <w:basedOn w:val="Pealkiri"/>
    <w:next w:val="Kehatekst"/>
    <w:link w:val="AlapealkiriMrk56"/>
    <w:uiPriority w:val="99"/>
    <w:qFormat/>
    <w:pPr>
      <w:keepNext/>
      <w:spacing w:before="240" w:after="120" w:line="240" w:lineRule="auto"/>
    </w:pPr>
    <w:rPr>
      <w:rFonts w:ascii="Nimbus Sans L" w:hAnsi="Nimbus Sans L" w:cs="DejaVu Sans"/>
      <w:b w:val="0"/>
      <w:bCs w:val="0"/>
      <w:i/>
      <w:iCs/>
      <w:sz w:val="28"/>
      <w:szCs w:val="28"/>
    </w:rPr>
  </w:style>
  <w:style w:type="character" w:customStyle="1" w:styleId="AlapealkiriMrk">
    <w:name w:val="Alapealkiri Märk"/>
    <w:basedOn w:val="Liguvaikefont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lapealkiriMrk65">
    <w:name w:val="Alapealkiri Märk65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64">
    <w:name w:val="Alapealkiri Märk64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63">
    <w:name w:val="Alapealkiri Märk63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62">
    <w:name w:val="Alapealkiri Märk62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61">
    <w:name w:val="Alapealkiri Märk61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60">
    <w:name w:val="Alapealkiri Märk60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59">
    <w:name w:val="Alapealkiri Märk59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58">
    <w:name w:val="Alapealkiri Märk58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57">
    <w:name w:val="Alapealkiri Märk57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SubtitleChar">
    <w:name w:val="Subtitle Char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1">
    <w:name w:val="Alapealkiri Märk1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55">
    <w:name w:val="Alapealkiri Märk55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54">
    <w:name w:val="Alapealkiri Märk54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53">
    <w:name w:val="Alapealkiri Märk53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52">
    <w:name w:val="Alapealkiri Märk52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51">
    <w:name w:val="Alapealkiri Märk51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50">
    <w:name w:val="Alapealkiri Märk50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49">
    <w:name w:val="Alapealkiri Märk49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48">
    <w:name w:val="Alapealkiri Märk48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47">
    <w:name w:val="Alapealkiri Märk47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46">
    <w:name w:val="Alapealkiri Märk46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45">
    <w:name w:val="Alapealkiri Märk45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44">
    <w:name w:val="Alapealkiri Märk44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43">
    <w:name w:val="Alapealkiri Märk43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42">
    <w:name w:val="Alapealkiri Märk42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41">
    <w:name w:val="Alapealkiri Märk41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40">
    <w:name w:val="Alapealkiri Märk40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39">
    <w:name w:val="Alapealkiri Märk39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38">
    <w:name w:val="Alapealkiri Märk38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37">
    <w:name w:val="Alapealkiri Märk37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36">
    <w:name w:val="Alapealkiri Märk36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35">
    <w:name w:val="Alapealkiri Märk35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34">
    <w:name w:val="Alapealkiri Märk34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33">
    <w:name w:val="Alapealkiri Märk33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32">
    <w:name w:val="Alapealkiri Märk32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31">
    <w:name w:val="Alapealkiri Märk31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30">
    <w:name w:val="Alapealkiri Märk30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29">
    <w:name w:val="Alapealkiri Märk29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28">
    <w:name w:val="Alapealkiri Märk28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27">
    <w:name w:val="Alapealkiri Märk27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26">
    <w:name w:val="Alapealkiri Märk26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25">
    <w:name w:val="Alapealkiri Märk25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24">
    <w:name w:val="Alapealkiri Märk24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23">
    <w:name w:val="Alapealkiri Märk23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22">
    <w:name w:val="Alapealkiri Märk22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21">
    <w:name w:val="Alapealkiri Märk21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20">
    <w:name w:val="Alapealkiri Märk20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19">
    <w:name w:val="Alapealkiri Märk19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18">
    <w:name w:val="Alapealkiri Märk18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17">
    <w:name w:val="Alapealkiri Märk17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16">
    <w:name w:val="Alapealkiri Märk16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15">
    <w:name w:val="Alapealkiri Märk15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14">
    <w:name w:val="Alapealkiri Märk14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13">
    <w:name w:val="Alapealkiri Märk13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12">
    <w:name w:val="Alapealkiri Märk12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11">
    <w:name w:val="Alapealkiri Märk11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10">
    <w:name w:val="Alapealkiri Märk10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9">
    <w:name w:val="Alapealkiri Märk9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8">
    <w:name w:val="Alapealkiri Märk8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7">
    <w:name w:val="Alapealkiri Märk7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6">
    <w:name w:val="Alapealkiri Märk6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5">
    <w:name w:val="Alapealkiri Märk5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4">
    <w:name w:val="Alapealkiri Märk4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3">
    <w:name w:val="Alapealkiri Märk3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lapealkiriMrk2">
    <w:name w:val="Alapealkiri Märk2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SubtitleChar1">
    <w:name w:val="Subtitle Char1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et-EE" w:eastAsia="ar-SA" w:bidi="ar-SA"/>
    </w:rPr>
  </w:style>
  <w:style w:type="character" w:customStyle="1" w:styleId="SubtitleChar11">
    <w:name w:val="Subtitle Char11"/>
    <w:basedOn w:val="Liguvaikefont"/>
    <w:uiPriority w:val="11"/>
    <w:rPr>
      <w:rFonts w:asciiTheme="majorHAnsi" w:eastAsiaTheme="majorEastAsia" w:hAnsiTheme="majorHAnsi" w:cs="Times New Roman"/>
      <w:sz w:val="24"/>
      <w:szCs w:val="24"/>
      <w:lang w:val="et-EE" w:eastAsia="ar-SA" w:bidi="ar-SA"/>
    </w:rPr>
  </w:style>
  <w:style w:type="paragraph" w:customStyle="1" w:styleId="WW-BodyText3">
    <w:name w:val="WW-Body Text 3"/>
    <w:basedOn w:val="Normaallaad"/>
    <w:uiPriority w:val="99"/>
    <w:pPr>
      <w:jc w:val="both"/>
    </w:pPr>
  </w:style>
  <w:style w:type="paragraph" w:styleId="Normaallaadveeb">
    <w:name w:val="Normal (Web)"/>
    <w:basedOn w:val="Normaallaad"/>
    <w:link w:val="NormaallaadveebMrk"/>
    <w:uiPriority w:val="99"/>
    <w:pPr>
      <w:spacing w:before="280" w:after="280"/>
    </w:pPr>
    <w:rPr>
      <w:lang w:val="en-GB"/>
    </w:rPr>
  </w:style>
  <w:style w:type="character" w:styleId="Hperlink">
    <w:name w:val="Hyperlink"/>
    <w:basedOn w:val="Liguvaikefont"/>
    <w:uiPriority w:val="99"/>
    <w:semiHidden/>
    <w:rPr>
      <w:rFonts w:cs="Times New Roman"/>
      <w:color w:val="000080"/>
      <w:u w:val="single"/>
    </w:rPr>
  </w:style>
  <w:style w:type="paragraph" w:customStyle="1" w:styleId="Tabelisisu">
    <w:name w:val="Tabeli sisu"/>
    <w:basedOn w:val="Kehatekst"/>
    <w:uiPriority w:val="99"/>
    <w:rsid w:val="000C6A0B"/>
    <w:pPr>
      <w:widowControl w:val="0"/>
      <w:suppressLineNumbers/>
      <w:autoSpaceDE w:val="0"/>
      <w:spacing w:after="0"/>
      <w:jc w:val="both"/>
    </w:pPr>
  </w:style>
  <w:style w:type="paragraph" w:customStyle="1" w:styleId="WW-Vaikimisi1">
    <w:name w:val="WW-Vaikimisi1"/>
    <w:uiPriority w:val="99"/>
    <w:rsid w:val="000C6A0B"/>
    <w:pPr>
      <w:widowControl w:val="0"/>
      <w:suppressAutoHyphens/>
      <w:autoSpaceDE w:val="0"/>
      <w:spacing w:after="0" w:line="240" w:lineRule="auto"/>
    </w:pPr>
    <w:rPr>
      <w:sz w:val="24"/>
      <w:szCs w:val="24"/>
      <w:lang w:val="en-GB" w:eastAsia="ar-SA"/>
    </w:rPr>
  </w:style>
  <w:style w:type="character" w:styleId="Kommentaariviide">
    <w:name w:val="annotation reference"/>
    <w:basedOn w:val="Liguvaikefont"/>
    <w:uiPriority w:val="99"/>
    <w:semiHidden/>
    <w:rsid w:val="007C3B3B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7C3B3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7C3B3B"/>
    <w:rPr>
      <w:rFonts w:cs="Times New Roman"/>
      <w:lang w:val="x-none" w:eastAsia="ar-SA" w:bidi="ar-SA"/>
    </w:rPr>
  </w:style>
  <w:style w:type="paragraph" w:styleId="Vahedeta">
    <w:name w:val="No Spacing"/>
    <w:uiPriority w:val="99"/>
    <w:qFormat/>
    <w:rsid w:val="008A1560"/>
    <w:pPr>
      <w:widowControl w:val="0"/>
      <w:autoSpaceDN w:val="0"/>
      <w:adjustRightInd w:val="0"/>
      <w:spacing w:after="0" w:line="240" w:lineRule="auto"/>
    </w:pPr>
    <w:rPr>
      <w:rFonts w:eastAsia="SimSun" w:cs="Mangal"/>
      <w:sz w:val="24"/>
      <w:szCs w:val="21"/>
      <w:lang w:eastAsia="zh-CN" w:bidi="hi-IN"/>
    </w:rPr>
  </w:style>
  <w:style w:type="character" w:customStyle="1" w:styleId="JutumullitekstMrk56">
    <w:name w:val="Jutumullitekst Märk56"/>
    <w:basedOn w:val="Liguvaikefont"/>
    <w:link w:val="Jutumullitekst"/>
    <w:uiPriority w:val="99"/>
    <w:semiHidden/>
    <w:locked/>
    <w:rsid w:val="007C3B3B"/>
    <w:rPr>
      <w:rFonts w:ascii="Tahoma" w:hAnsi="Tahoma" w:cs="Tahoma"/>
      <w:sz w:val="16"/>
      <w:szCs w:val="16"/>
      <w:lang w:val="x-none" w:eastAsia="ar-SA" w:bidi="ar-SA"/>
    </w:rPr>
  </w:style>
  <w:style w:type="paragraph" w:styleId="Jutumullitekst">
    <w:name w:val="Balloon Text"/>
    <w:basedOn w:val="Normaallaad"/>
    <w:link w:val="JutumullitekstMrk56"/>
    <w:uiPriority w:val="99"/>
    <w:semiHidden/>
    <w:rsid w:val="007C3B3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uiPriority w:val="99"/>
    <w:semiHidden/>
    <w:rPr>
      <w:rFonts w:ascii="Segoe UI" w:hAnsi="Segoe UI" w:cs="Segoe UI"/>
      <w:sz w:val="18"/>
      <w:szCs w:val="18"/>
      <w:lang w:eastAsia="ar-SA"/>
    </w:rPr>
  </w:style>
  <w:style w:type="character" w:customStyle="1" w:styleId="JutumullitekstMrk65">
    <w:name w:val="Jutumullitekst Märk65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64">
    <w:name w:val="Jutumullitekst Märk64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63">
    <w:name w:val="Jutumullitekst Märk63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62">
    <w:name w:val="Jutumullitekst Märk62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61">
    <w:name w:val="Jutumullitekst Märk61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60">
    <w:name w:val="Jutumullitekst Märk60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59">
    <w:name w:val="Jutumullitekst Märk59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58">
    <w:name w:val="Jutumullitekst Märk58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57">
    <w:name w:val="Jutumullitekst Märk57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BalloonTextChar">
    <w:name w:val="Balloon Text Char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1">
    <w:name w:val="Jutumullitekst Märk1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55">
    <w:name w:val="Jutumullitekst Märk55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54">
    <w:name w:val="Jutumullitekst Märk54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53">
    <w:name w:val="Jutumullitekst Märk53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52">
    <w:name w:val="Jutumullitekst Märk52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51">
    <w:name w:val="Jutumullitekst Märk51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50">
    <w:name w:val="Jutumullitekst Märk50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49">
    <w:name w:val="Jutumullitekst Märk49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48">
    <w:name w:val="Jutumullitekst Märk48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47">
    <w:name w:val="Jutumullitekst Märk47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46">
    <w:name w:val="Jutumullitekst Märk46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45">
    <w:name w:val="Jutumullitekst Märk45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44">
    <w:name w:val="Jutumullitekst Märk44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43">
    <w:name w:val="Jutumullitekst Märk43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42">
    <w:name w:val="Jutumullitekst Märk42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41">
    <w:name w:val="Jutumullitekst Märk41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40">
    <w:name w:val="Jutumullitekst Märk40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39">
    <w:name w:val="Jutumullitekst Märk39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38">
    <w:name w:val="Jutumullitekst Märk38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37">
    <w:name w:val="Jutumullitekst Märk37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36">
    <w:name w:val="Jutumullitekst Märk36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35">
    <w:name w:val="Jutumullitekst Märk35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34">
    <w:name w:val="Jutumullitekst Märk34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33">
    <w:name w:val="Jutumullitekst Märk33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32">
    <w:name w:val="Jutumullitekst Märk32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31">
    <w:name w:val="Jutumullitekst Märk31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30">
    <w:name w:val="Jutumullitekst Märk30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29">
    <w:name w:val="Jutumullitekst Märk29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28">
    <w:name w:val="Jutumullitekst Märk28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27">
    <w:name w:val="Jutumullitekst Märk27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26">
    <w:name w:val="Jutumullitekst Märk26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25">
    <w:name w:val="Jutumullitekst Märk25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24">
    <w:name w:val="Jutumullitekst Märk24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23">
    <w:name w:val="Jutumullitekst Märk23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22">
    <w:name w:val="Jutumullitekst Märk22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21">
    <w:name w:val="Jutumullitekst Märk21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20">
    <w:name w:val="Jutumullitekst Märk20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19">
    <w:name w:val="Jutumullitekst Märk19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18">
    <w:name w:val="Jutumullitekst Märk18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17">
    <w:name w:val="Jutumullitekst Märk17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16">
    <w:name w:val="Jutumullitekst Märk16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15">
    <w:name w:val="Jutumullitekst Märk15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14">
    <w:name w:val="Jutumullitekst Märk14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13">
    <w:name w:val="Jutumullitekst Märk13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12">
    <w:name w:val="Jutumullitekst Märk12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11">
    <w:name w:val="Jutumullitekst Märk11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10">
    <w:name w:val="Jutumullitekst Märk10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9">
    <w:name w:val="Jutumullitekst Märk9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8">
    <w:name w:val="Jutumullitekst Märk8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7">
    <w:name w:val="Jutumullitekst Märk7"/>
    <w:basedOn w:val="Liguvaikefont"/>
    <w:uiPriority w:val="99"/>
    <w:semiHidden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JutumullitekstMrk6">
    <w:name w:val="Jutumullitekst Märk6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5">
    <w:name w:val="Jutumullitekst Märk5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4">
    <w:name w:val="Jutumullitekst Märk4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3">
    <w:name w:val="Jutumullitekst Märk3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JutumullitekstMrk2">
    <w:name w:val="Jutumullitekst Märk2"/>
    <w:basedOn w:val="Liguvaikefont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BalloonTextChar1">
    <w:name w:val="Balloon Text Char1"/>
    <w:basedOn w:val="Liguvaikefont"/>
    <w:uiPriority w:val="99"/>
    <w:semiHidden/>
    <w:rPr>
      <w:rFonts w:ascii="Tahoma" w:hAnsi="Tahoma" w:cs="Tahoma"/>
      <w:sz w:val="16"/>
      <w:szCs w:val="16"/>
      <w:lang w:val="et-EE" w:eastAsia="ar-SA" w:bidi="ar-SA"/>
    </w:rPr>
  </w:style>
  <w:style w:type="character" w:customStyle="1" w:styleId="BalloonTextChar11">
    <w:name w:val="Balloon Text Char11"/>
    <w:basedOn w:val="Liguvaikefont"/>
    <w:uiPriority w:val="99"/>
    <w:semiHidden/>
    <w:rPr>
      <w:rFonts w:ascii="Tahoma" w:hAnsi="Tahoma" w:cs="Tahoma"/>
      <w:sz w:val="16"/>
      <w:szCs w:val="16"/>
      <w:lang w:val="et-EE" w:eastAsia="ar-SA" w:bidi="ar-SA"/>
    </w:rPr>
  </w:style>
  <w:style w:type="paragraph" w:customStyle="1" w:styleId="western">
    <w:name w:val="western"/>
    <w:basedOn w:val="Normaallaad"/>
    <w:uiPriority w:val="99"/>
    <w:rsid w:val="002C100D"/>
    <w:pPr>
      <w:suppressAutoHyphens w:val="0"/>
      <w:spacing w:before="100" w:beforeAutospacing="1" w:after="119"/>
    </w:pPr>
    <w:rPr>
      <w:lang w:eastAsia="et-EE"/>
    </w:rPr>
  </w:style>
  <w:style w:type="paragraph" w:customStyle="1" w:styleId="Standard">
    <w:name w:val="Standard"/>
    <w:uiPriority w:val="99"/>
    <w:rsid w:val="008A1560"/>
    <w:pPr>
      <w:widowControl w:val="0"/>
      <w:suppressAutoHyphens/>
      <w:autoSpaceDN w:val="0"/>
      <w:spacing w:after="0" w:line="240" w:lineRule="auto"/>
    </w:pPr>
    <w:rPr>
      <w:kern w:val="3"/>
      <w:sz w:val="24"/>
      <w:szCs w:val="24"/>
      <w:lang w:val="en-GB" w:eastAsia="ar-SA"/>
    </w:rPr>
  </w:style>
  <w:style w:type="paragraph" w:customStyle="1" w:styleId="Default">
    <w:name w:val="Default"/>
    <w:uiPriority w:val="99"/>
    <w:rsid w:val="00A61046"/>
    <w:pPr>
      <w:widowControl w:val="0"/>
      <w:autoSpaceDN w:val="0"/>
      <w:adjustRightInd w:val="0"/>
      <w:spacing w:after="0" w:line="240" w:lineRule="auto"/>
    </w:pPr>
    <w:rPr>
      <w:kern w:val="1"/>
      <w:sz w:val="24"/>
      <w:szCs w:val="24"/>
    </w:rPr>
  </w:style>
  <w:style w:type="paragraph" w:customStyle="1" w:styleId="WW-Vaikimisi">
    <w:name w:val="WW-Vaikimisi"/>
    <w:uiPriority w:val="99"/>
    <w:rsid w:val="00A610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1"/>
      <w:sz w:val="24"/>
      <w:szCs w:val="24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6104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A61046"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Textbody">
    <w:name w:val="Text body"/>
    <w:basedOn w:val="Default"/>
    <w:uiPriority w:val="99"/>
    <w:rsid w:val="001776B6"/>
    <w:pPr>
      <w:spacing w:after="120"/>
    </w:pPr>
    <w:rPr>
      <w:kern w:val="0"/>
    </w:rPr>
  </w:style>
  <w:style w:type="character" w:customStyle="1" w:styleId="PisMrk56">
    <w:name w:val="Päis Märk56"/>
    <w:basedOn w:val="Liguvaikefont"/>
    <w:link w:val="Pis"/>
    <w:uiPriority w:val="99"/>
    <w:locked/>
    <w:rsid w:val="00F851FC"/>
    <w:rPr>
      <w:rFonts w:cs="Times New Roman"/>
      <w:sz w:val="24"/>
      <w:lang w:val="x-none" w:eastAsia="en-US"/>
    </w:rPr>
  </w:style>
  <w:style w:type="paragraph" w:styleId="Pis">
    <w:name w:val="header"/>
    <w:basedOn w:val="Normaallaad"/>
    <w:link w:val="PisMrk56"/>
    <w:uiPriority w:val="99"/>
    <w:rsid w:val="00F851FC"/>
    <w:pPr>
      <w:tabs>
        <w:tab w:val="center" w:pos="4536"/>
        <w:tab w:val="right" w:pos="9072"/>
      </w:tabs>
      <w:suppressAutoHyphens w:val="0"/>
    </w:pPr>
    <w:rPr>
      <w:szCs w:val="22"/>
      <w:lang w:eastAsia="en-US"/>
    </w:rPr>
  </w:style>
  <w:style w:type="character" w:customStyle="1" w:styleId="PisMrk">
    <w:name w:val="Päis Märk"/>
    <w:basedOn w:val="Liguvaikefont"/>
    <w:uiPriority w:val="99"/>
    <w:semiHidden/>
    <w:rPr>
      <w:sz w:val="24"/>
      <w:szCs w:val="24"/>
      <w:lang w:eastAsia="ar-SA"/>
    </w:rPr>
  </w:style>
  <w:style w:type="character" w:customStyle="1" w:styleId="PisMrk65">
    <w:name w:val="Päis Märk65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64">
    <w:name w:val="Päis Märk64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63">
    <w:name w:val="Päis Märk63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62">
    <w:name w:val="Päis Märk62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61">
    <w:name w:val="Päis Märk61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60">
    <w:name w:val="Päis Märk60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59">
    <w:name w:val="Päis Märk59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58">
    <w:name w:val="Päis Märk58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57">
    <w:name w:val="Päis Märk57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HeaderChar">
    <w:name w:val="Header Char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1">
    <w:name w:val="Päis Märk1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55">
    <w:name w:val="Päis Märk55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54">
    <w:name w:val="Päis Märk54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53">
    <w:name w:val="Päis Märk53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52">
    <w:name w:val="Päis Märk52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51">
    <w:name w:val="Päis Märk51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50">
    <w:name w:val="Päis Märk50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49">
    <w:name w:val="Päis Märk49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48">
    <w:name w:val="Päis Märk48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47">
    <w:name w:val="Päis Märk47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46">
    <w:name w:val="Päis Märk46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45">
    <w:name w:val="Päis Märk45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44">
    <w:name w:val="Päis Märk44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43">
    <w:name w:val="Päis Märk43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42">
    <w:name w:val="Päis Märk42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41">
    <w:name w:val="Päis Märk41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40">
    <w:name w:val="Päis Märk40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39">
    <w:name w:val="Päis Märk39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38">
    <w:name w:val="Päis Märk38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37">
    <w:name w:val="Päis Märk37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36">
    <w:name w:val="Päis Märk36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35">
    <w:name w:val="Päis Märk35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34">
    <w:name w:val="Päis Märk34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33">
    <w:name w:val="Päis Märk33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32">
    <w:name w:val="Päis Märk32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31">
    <w:name w:val="Päis Märk31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30">
    <w:name w:val="Päis Märk30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29">
    <w:name w:val="Päis Märk29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28">
    <w:name w:val="Päis Märk28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27">
    <w:name w:val="Päis Märk27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26">
    <w:name w:val="Päis Märk26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25">
    <w:name w:val="Päis Märk25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24">
    <w:name w:val="Päis Märk24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23">
    <w:name w:val="Päis Märk23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22">
    <w:name w:val="Päis Märk22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21">
    <w:name w:val="Päis Märk21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20">
    <w:name w:val="Päis Märk20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19">
    <w:name w:val="Päis Märk19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18">
    <w:name w:val="Päis Märk18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17">
    <w:name w:val="Päis Märk17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16">
    <w:name w:val="Päis Märk16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15">
    <w:name w:val="Päis Märk15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14">
    <w:name w:val="Päis Märk14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13">
    <w:name w:val="Päis Märk13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12">
    <w:name w:val="Päis Märk12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11">
    <w:name w:val="Päis Märk11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10">
    <w:name w:val="Päis Märk10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9">
    <w:name w:val="Päis Märk9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8">
    <w:name w:val="Päis Märk8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7">
    <w:name w:val="Päis Märk7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6">
    <w:name w:val="Päis Märk6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5">
    <w:name w:val="Päis Märk5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4">
    <w:name w:val="Päis Märk4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3">
    <w:name w:val="Päis Märk3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PisMrk2">
    <w:name w:val="Päis Märk2"/>
    <w:basedOn w:val="Liguvaikefont"/>
    <w:uiPriority w:val="99"/>
    <w:semiHidden/>
    <w:rPr>
      <w:rFonts w:cs="Times New Roman"/>
      <w:sz w:val="24"/>
      <w:szCs w:val="24"/>
      <w:lang w:val="x-none" w:eastAsia="ar-SA" w:bidi="ar-SA"/>
    </w:rPr>
  </w:style>
  <w:style w:type="character" w:customStyle="1" w:styleId="HeaderChar1">
    <w:name w:val="Header Char1"/>
    <w:basedOn w:val="Liguvaikefont"/>
    <w:uiPriority w:val="99"/>
    <w:semiHidden/>
    <w:rPr>
      <w:rFonts w:cs="Times New Roman"/>
      <w:sz w:val="24"/>
      <w:szCs w:val="24"/>
      <w:lang w:val="et-EE" w:eastAsia="ar-SA" w:bidi="ar-SA"/>
    </w:rPr>
  </w:style>
  <w:style w:type="character" w:customStyle="1" w:styleId="HeaderChar11">
    <w:name w:val="Header Char11"/>
    <w:basedOn w:val="Liguvaikefont"/>
    <w:uiPriority w:val="99"/>
    <w:semiHidden/>
    <w:rPr>
      <w:rFonts w:cs="Times New Roman"/>
      <w:sz w:val="24"/>
      <w:szCs w:val="24"/>
      <w:lang w:val="et-EE" w:eastAsia="ar-SA" w:bidi="ar-SA"/>
    </w:rPr>
  </w:style>
  <w:style w:type="character" w:customStyle="1" w:styleId="RTFNum1212">
    <w:name w:val="RTF_Num 12 12"/>
    <w:uiPriority w:val="99"/>
    <w:rsid w:val="00A259C7"/>
    <w:rPr>
      <w:rFonts w:eastAsia="Times New Roman"/>
    </w:rPr>
  </w:style>
  <w:style w:type="character" w:styleId="Tugev">
    <w:name w:val="Strong"/>
    <w:basedOn w:val="Liguvaikefont"/>
    <w:uiPriority w:val="22"/>
    <w:qFormat/>
    <w:locked/>
    <w:rsid w:val="00276069"/>
    <w:rPr>
      <w:rFonts w:cs="Times New Roman"/>
      <w:b/>
    </w:rPr>
  </w:style>
  <w:style w:type="character" w:customStyle="1" w:styleId="NormaallaadveebMrk">
    <w:name w:val="Normaallaad (veeb) Märk"/>
    <w:link w:val="Normaallaadveeb"/>
    <w:uiPriority w:val="99"/>
    <w:locked/>
    <w:rsid w:val="004A2DE0"/>
    <w:rPr>
      <w:sz w:val="24"/>
      <w:lang w:val="en-GB" w:eastAsia="ar-SA" w:bidi="ar-SA"/>
    </w:rPr>
  </w:style>
  <w:style w:type="paragraph" w:styleId="Redaktsioon">
    <w:name w:val="Revision"/>
    <w:hidden/>
    <w:uiPriority w:val="99"/>
    <w:semiHidden/>
    <w:rsid w:val="00945D6A"/>
    <w:pPr>
      <w:spacing w:after="0" w:line="240" w:lineRule="auto"/>
    </w:pPr>
    <w:rPr>
      <w:sz w:val="24"/>
      <w:szCs w:val="24"/>
      <w:lang w:eastAsia="ar-SA"/>
    </w:rPr>
  </w:style>
  <w:style w:type="paragraph" w:styleId="Loendilik">
    <w:name w:val="List Paragraph"/>
    <w:basedOn w:val="Normaallaad"/>
    <w:uiPriority w:val="34"/>
    <w:qFormat/>
    <w:rsid w:val="00F74102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.e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iigiteataja.ee/ert/act.jsp?replstring=33&amp;dyn=13295764&amp;id=893104%21pr10lg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4DE1-D7CF-4825-A2E0-130975E1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5</Pages>
  <Words>1236</Words>
  <Characters>9611</Characters>
  <Application>Microsoft Office Word</Application>
  <DocSecurity>0</DocSecurity>
  <Lines>80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Määruse eelnõu</vt:lpstr>
    </vt:vector>
  </TitlesOfParts>
  <Company> 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Määruse eelnõu</dc:title>
  <dc:subject/>
  <dc:creator>Triina</dc:creator>
  <dc:description/>
  <cp:lastModifiedBy>Piret Palm</cp:lastModifiedBy>
  <cp:revision>18</cp:revision>
  <cp:lastPrinted>2015-12-03T14:06:00Z</cp:lastPrinted>
  <dcterms:created xsi:type="dcterms:W3CDTF">2016-03-09T09:00:00Z</dcterms:created>
  <dcterms:modified xsi:type="dcterms:W3CDTF">2016-09-13T09:31:00Z</dcterms:modified>
</cp:coreProperties>
</file>