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4E" w:rsidRPr="00FE0741" w:rsidRDefault="00295B4E" w:rsidP="001B3E02">
      <w:pPr>
        <w:spacing w:before="120" w:after="120" w:line="276" w:lineRule="auto"/>
        <w:ind w:left="709"/>
        <w:jc w:val="both"/>
        <w:rPr>
          <w:color w:val="FF0000"/>
        </w:rPr>
      </w:pPr>
    </w:p>
    <w:p w:rsidR="00295B4E" w:rsidRPr="00FE0741" w:rsidRDefault="00295B4E" w:rsidP="001B3E02">
      <w:pPr>
        <w:spacing w:before="120" w:after="120" w:line="276" w:lineRule="auto"/>
        <w:ind w:left="709"/>
        <w:jc w:val="both"/>
        <w:rPr>
          <w:color w:val="FF0000"/>
        </w:rPr>
      </w:pPr>
    </w:p>
    <w:p w:rsidR="00295B4E" w:rsidRPr="00FE0741" w:rsidRDefault="00295B4E" w:rsidP="001B3E02">
      <w:pPr>
        <w:spacing w:before="120" w:after="120" w:line="276" w:lineRule="auto"/>
        <w:ind w:left="709"/>
        <w:jc w:val="both"/>
        <w:rPr>
          <w:color w:val="FF0000"/>
        </w:rPr>
      </w:pPr>
    </w:p>
    <w:p w:rsidR="00295B4E" w:rsidRDefault="00295B4E" w:rsidP="001B3E02">
      <w:pPr>
        <w:spacing w:before="120" w:after="120" w:line="276" w:lineRule="auto"/>
        <w:jc w:val="both"/>
        <w:rPr>
          <w:color w:val="FF0000"/>
          <w:lang w:eastAsia="en-US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</w:t>
      </w:r>
      <w:r w:rsidRPr="00FE0741">
        <w:rPr>
          <w:color w:val="FF0000"/>
        </w:rPr>
        <w:tab/>
      </w:r>
      <w:r w:rsidRPr="00FE0741">
        <w:rPr>
          <w:color w:val="FF0000"/>
        </w:rPr>
        <w:tab/>
      </w:r>
      <w:r w:rsidRPr="00FE0741">
        <w:rPr>
          <w:color w:val="FF0000"/>
          <w:lang w:eastAsia="en-US"/>
        </w:rPr>
        <w:tab/>
      </w:r>
      <w:r w:rsidRPr="00FE0741">
        <w:rPr>
          <w:color w:val="FF0000"/>
          <w:lang w:eastAsia="en-US"/>
        </w:rPr>
        <w:tab/>
      </w:r>
      <w:r w:rsidRPr="00FE0741">
        <w:rPr>
          <w:color w:val="FF0000"/>
          <w:lang w:eastAsia="en-US"/>
        </w:rPr>
        <w:tab/>
      </w:r>
      <w:r w:rsidRPr="00FE0741">
        <w:rPr>
          <w:color w:val="FF0000"/>
          <w:lang w:eastAsia="en-US"/>
        </w:rPr>
        <w:tab/>
      </w:r>
      <w:r w:rsidRPr="00FE0741">
        <w:rPr>
          <w:color w:val="FF0000"/>
          <w:lang w:eastAsia="en-US"/>
        </w:rPr>
        <w:tab/>
      </w:r>
      <w:r w:rsidRPr="00FE0741">
        <w:rPr>
          <w:color w:val="FF0000"/>
          <w:lang w:eastAsia="en-US"/>
        </w:rPr>
        <w:tab/>
      </w:r>
      <w:r w:rsidRPr="00FE0741">
        <w:rPr>
          <w:color w:val="FF0000"/>
          <w:lang w:eastAsia="en-US"/>
        </w:rPr>
        <w:tab/>
      </w:r>
      <w:r w:rsidRPr="00FE0741">
        <w:rPr>
          <w:color w:val="FF0000"/>
          <w:lang w:eastAsia="en-US"/>
        </w:rPr>
        <w:tab/>
      </w:r>
    </w:p>
    <w:p w:rsidR="00295B4E" w:rsidRPr="009333C1" w:rsidRDefault="00295B4E" w:rsidP="001B3E02">
      <w:pPr>
        <w:tabs>
          <w:tab w:val="left" w:pos="2700"/>
        </w:tabs>
        <w:spacing w:before="120" w:after="120" w:line="276" w:lineRule="auto"/>
        <w:rPr>
          <w:color w:val="000000"/>
        </w:rPr>
      </w:pPr>
      <w:r w:rsidRPr="001B3E02">
        <w:rPr>
          <w:b/>
          <w:color w:val="000000"/>
        </w:rPr>
        <w:t>Hankija :</w:t>
      </w:r>
      <w:r w:rsidRPr="009333C1">
        <w:rPr>
          <w:color w:val="000000"/>
        </w:rPr>
        <w:t xml:space="preserve">   Vaivara Vallavalitsus     </w:t>
      </w:r>
    </w:p>
    <w:p w:rsidR="00295B4E" w:rsidRPr="008B4534" w:rsidRDefault="00295B4E" w:rsidP="008B4534">
      <w:r w:rsidRPr="008B4534">
        <w:rPr>
          <w:b/>
          <w:color w:val="000000"/>
        </w:rPr>
        <w:t>Riigihanke nimetus:</w:t>
      </w:r>
      <w:r w:rsidRPr="008B4534">
        <w:rPr>
          <w:color w:val="000000"/>
        </w:rPr>
        <w:t xml:space="preserve"> </w:t>
      </w:r>
      <w:r w:rsidRPr="008B4534">
        <w:t>Vaivara valla kõvakattega teede auguremont 2016</w:t>
      </w:r>
    </w:p>
    <w:p w:rsidR="00295B4E" w:rsidRDefault="00295B4E" w:rsidP="001B3E02">
      <w:pPr>
        <w:spacing w:before="120" w:after="120" w:line="276" w:lineRule="auto"/>
        <w:jc w:val="both"/>
        <w:rPr>
          <w:b/>
          <w:color w:val="000000"/>
          <w:lang w:eastAsia="en-US"/>
        </w:rPr>
      </w:pPr>
    </w:p>
    <w:p w:rsidR="00295B4E" w:rsidRPr="001B3E02" w:rsidRDefault="00295B4E" w:rsidP="001B3E02">
      <w:pPr>
        <w:spacing w:before="120" w:after="120" w:line="276" w:lineRule="auto"/>
        <w:jc w:val="both"/>
        <w:rPr>
          <w:b/>
          <w:color w:val="000000"/>
          <w:lang w:eastAsia="en-US"/>
        </w:rPr>
      </w:pPr>
      <w:r w:rsidRPr="001B3E02">
        <w:rPr>
          <w:b/>
          <w:color w:val="000000"/>
          <w:lang w:eastAsia="en-US"/>
        </w:rPr>
        <w:t>Hankedokumentide Lisa 1</w:t>
      </w:r>
    </w:p>
    <w:p w:rsidR="00295B4E" w:rsidRDefault="00295B4E" w:rsidP="001B3E02">
      <w:pPr>
        <w:spacing w:before="120" w:after="120" w:line="276" w:lineRule="auto"/>
        <w:jc w:val="both"/>
        <w:rPr>
          <w:color w:val="000000"/>
          <w:lang w:eastAsia="en-US"/>
        </w:rPr>
      </w:pPr>
    </w:p>
    <w:p w:rsidR="00295B4E" w:rsidRPr="001B3E02" w:rsidRDefault="00295B4E" w:rsidP="001B3E02">
      <w:pPr>
        <w:spacing w:before="120" w:after="120" w:line="276" w:lineRule="auto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Töömahtude loend</w:t>
      </w:r>
    </w:p>
    <w:p w:rsidR="00295B4E" w:rsidRPr="0092260C" w:rsidRDefault="00295B4E" w:rsidP="001B3E02">
      <w:pPr>
        <w:spacing w:before="120" w:after="120" w:line="276" w:lineRule="auto"/>
        <w:jc w:val="both"/>
        <w:rPr>
          <w:color w:val="000000"/>
          <w:lang w:eastAsia="en-US"/>
        </w:rPr>
      </w:pPr>
      <w:r w:rsidRPr="0092260C">
        <w:rPr>
          <w:color w:val="000000"/>
          <w:lang w:eastAsia="en-US"/>
        </w:rPr>
        <w:tab/>
      </w:r>
      <w:r w:rsidRPr="0092260C">
        <w:rPr>
          <w:color w:val="000000"/>
          <w:lang w:eastAsia="en-US"/>
        </w:rPr>
        <w:tab/>
      </w:r>
      <w:r w:rsidRPr="0092260C">
        <w:rPr>
          <w:color w:val="000000"/>
          <w:lang w:eastAsia="en-US"/>
        </w:rPr>
        <w:tab/>
      </w:r>
      <w:r w:rsidRPr="0092260C">
        <w:rPr>
          <w:color w:val="000000"/>
          <w:lang w:eastAsia="en-US"/>
        </w:rPr>
        <w:tab/>
      </w:r>
      <w:r w:rsidRPr="0092260C">
        <w:rPr>
          <w:color w:val="000000"/>
          <w:lang w:eastAsia="en-US"/>
        </w:rPr>
        <w:tab/>
      </w:r>
      <w:r w:rsidRPr="0092260C">
        <w:rPr>
          <w:color w:val="000000"/>
          <w:lang w:eastAsia="en-US"/>
        </w:rPr>
        <w:tab/>
      </w:r>
      <w:r w:rsidRPr="0092260C">
        <w:rPr>
          <w:color w:val="000000"/>
          <w:lang w:eastAsia="en-US"/>
        </w:rPr>
        <w:tab/>
      </w:r>
      <w:r w:rsidRPr="0092260C">
        <w:rPr>
          <w:color w:val="000000"/>
          <w:lang w:eastAsia="en-US"/>
        </w:rPr>
        <w:tab/>
        <w:t xml:space="preserve">           </w:t>
      </w:r>
    </w:p>
    <w:p w:rsidR="00295B4E" w:rsidRPr="0092260C" w:rsidRDefault="00295B4E" w:rsidP="001B3E02">
      <w:pPr>
        <w:spacing w:before="120" w:after="120" w:line="276" w:lineRule="auto"/>
        <w:jc w:val="both"/>
        <w:rPr>
          <w:color w:val="000000"/>
        </w:rPr>
      </w:pPr>
      <w:r w:rsidRPr="0092260C">
        <w:rPr>
          <w:color w:val="000000"/>
        </w:rPr>
        <w:t>Hankija eesmärgiks on tagada Vaivara valla teede registris olevate kõvakatetega teede seisundinõuetega vastavusse viimine.</w:t>
      </w:r>
    </w:p>
    <w:p w:rsidR="00295B4E" w:rsidRPr="0092260C" w:rsidRDefault="00295B4E" w:rsidP="001B3E02">
      <w:pPr>
        <w:spacing w:before="120" w:after="120" w:line="276" w:lineRule="auto"/>
        <w:jc w:val="both"/>
        <w:rPr>
          <w:color w:val="000000"/>
        </w:rPr>
      </w:pPr>
      <w:r w:rsidRPr="0092260C">
        <w:rPr>
          <w:color w:val="000000"/>
        </w:rPr>
        <w:t>Hankija eesmärgi saavutamiseks on Pakkujal (Töövõtjal) kohustus pakkumuse koostamise käigus kajastada pakkumuse maksumuses kõik Pakkuja kulutused, mis on vajalikud Hankija eesmärgi saavutamiseks.</w:t>
      </w:r>
    </w:p>
    <w:p w:rsidR="00295B4E" w:rsidRPr="0092260C" w:rsidRDefault="00295B4E" w:rsidP="001B3E02">
      <w:pPr>
        <w:spacing w:before="120" w:after="120" w:line="276" w:lineRule="auto"/>
        <w:jc w:val="both"/>
        <w:rPr>
          <w:color w:val="000000"/>
        </w:rPr>
      </w:pPr>
      <w:r w:rsidRPr="0092260C">
        <w:rPr>
          <w:color w:val="000000"/>
        </w:rPr>
        <w:t>Kõik teostatavad tööd peavad olema teostatud vastavalt Eesti Vabariigis kehtivatele normatiivaktide sätetele, tehnilistele normidele, standarditele, tehnilistele tunnustustele või muudele üldlevinud tehnilistele kirjeldustele.</w:t>
      </w:r>
    </w:p>
    <w:p w:rsidR="00295B4E" w:rsidRPr="005E11F8" w:rsidRDefault="00295B4E" w:rsidP="001B3E02">
      <w:pPr>
        <w:spacing w:before="120" w:after="120" w:line="276" w:lineRule="auto"/>
        <w:jc w:val="both"/>
        <w:rPr>
          <w:color w:val="000000"/>
        </w:rPr>
      </w:pPr>
      <w:r w:rsidRPr="0092260C">
        <w:rPr>
          <w:color w:val="000000"/>
        </w:rPr>
        <w:t xml:space="preserve">Kui materjalide või seadmete konkreetset marki pole HD-s välja toodud, siis tuleb materjalide ja seadmete valikul eelistada pikemajalise tootjagarantiiga ja/või tuntud valmistajate toodangut. Kõik Töövõtja poolt tehtavad valikud tuleb enne tööde teostamist Tellijaga </w:t>
      </w:r>
      <w:r w:rsidRPr="005E11F8">
        <w:rPr>
          <w:color w:val="000000"/>
        </w:rPr>
        <w:t xml:space="preserve">kooskõlastada. </w:t>
      </w:r>
    </w:p>
    <w:p w:rsidR="00295B4E" w:rsidRPr="005E11F8" w:rsidRDefault="00295B4E" w:rsidP="001B3E02">
      <w:pPr>
        <w:spacing w:before="120" w:after="120" w:line="276" w:lineRule="auto"/>
        <w:jc w:val="both"/>
        <w:rPr>
          <w:color w:val="000000"/>
        </w:rPr>
      </w:pPr>
      <w:r w:rsidRPr="005E11F8">
        <w:rPr>
          <w:color w:val="000000"/>
          <w:lang w:eastAsia="en-GB"/>
        </w:rPr>
        <w:t xml:space="preserve">Kõik kasutatavad materjalid/tooted/süsteemid jms. peavad </w:t>
      </w:r>
      <w:r w:rsidRPr="005E11F8">
        <w:rPr>
          <w:color w:val="000000"/>
        </w:rPr>
        <w:t>vastama kehtivatele normidele nii kasutusea, tuleohutuse kui ka muude normide osas.</w:t>
      </w:r>
    </w:p>
    <w:p w:rsidR="00295B4E" w:rsidRPr="005E11F8" w:rsidRDefault="00295B4E" w:rsidP="001B3E02">
      <w:pPr>
        <w:spacing w:before="120" w:after="120" w:line="276" w:lineRule="auto"/>
        <w:rPr>
          <w:color w:val="000000"/>
        </w:rPr>
      </w:pPr>
      <w:r w:rsidRPr="005E11F8">
        <w:rPr>
          <w:color w:val="000000"/>
        </w:rPr>
        <w:t>Hanke raames teostatakse kõvakatetega teedel auguremont, vastavalt Hankija/Tellija poolsele tellimusele ja faktilistele mahtudele, järgmistel Vaivara valla teeregistris olevatel teedel:</w:t>
      </w:r>
    </w:p>
    <w:p w:rsidR="00295B4E" w:rsidRPr="000423A5" w:rsidRDefault="00295B4E" w:rsidP="001B3E02">
      <w:pPr>
        <w:pStyle w:val="ListParagraph"/>
        <w:numPr>
          <w:ilvl w:val="2"/>
          <w:numId w:val="1"/>
        </w:numPr>
        <w:spacing w:before="120" w:after="120" w:line="276" w:lineRule="auto"/>
        <w:ind w:left="567" w:hanging="567"/>
        <w:rPr>
          <w:b/>
          <w:bCs/>
          <w:noProof/>
          <w:color w:val="000000"/>
          <w:u w:val="single"/>
        </w:rPr>
      </w:pPr>
      <w:r w:rsidRPr="000423A5">
        <w:rPr>
          <w:b/>
          <w:bCs/>
          <w:noProof/>
          <w:color w:val="000000"/>
          <w:u w:val="single"/>
        </w:rPr>
        <w:t>Tolmuvaba kattega teede auguremont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5"/>
        <w:gridCol w:w="2416"/>
        <w:gridCol w:w="1360"/>
        <w:gridCol w:w="1369"/>
      </w:tblGrid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8510250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Karja tänav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CD1B25">
              <w:rPr>
                <w:color w:val="000000"/>
              </w:rPr>
              <w:t xml:space="preserve"> 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8510450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Kõrgemäe tänav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CD1B25">
              <w:rPr>
                <w:color w:val="000000"/>
              </w:rPr>
              <w:t xml:space="preserve"> 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8510120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Sirgala maantee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CD1B25">
              <w:rPr>
                <w:color w:val="000000"/>
              </w:rPr>
              <w:t xml:space="preserve"> 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t>8510130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Aasa maantee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 m</w:t>
            </w:r>
            <w:r w:rsidRPr="000435A0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t>8510140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t>Nurme maantee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 m</w:t>
            </w:r>
            <w:r w:rsidRPr="00606555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t>8510150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Rohu maantee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 m</w:t>
            </w:r>
            <w:r w:rsidRPr="008241EC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8510220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Karjääri maantee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 m</w:t>
            </w:r>
            <w:r w:rsidRPr="008241EC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8510240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Karjamäe maantee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 m</w:t>
            </w:r>
            <w:r w:rsidRPr="008241EC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882BBF">
              <w:rPr>
                <w:color w:val="000000"/>
              </w:rPr>
              <w:t>8510300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Pähkli maantee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 m</w:t>
            </w:r>
            <w:r w:rsidRPr="0085167E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882BBF">
              <w:rPr>
                <w:color w:val="000000"/>
              </w:rPr>
              <w:t>8510620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Hotelli maantee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 m</w:t>
            </w:r>
            <w:r w:rsidRPr="00532D86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882BB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882BBF">
              <w:rPr>
                <w:color w:val="000000"/>
              </w:rPr>
              <w:t>8510930</w:t>
            </w:r>
          </w:p>
        </w:tc>
        <w:tc>
          <w:tcPr>
            <w:tcW w:w="2416" w:type="dxa"/>
            <w:vAlign w:val="center"/>
          </w:tcPr>
          <w:p w:rsidR="00295B4E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Aiandi maantee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 m</w:t>
            </w:r>
            <w:r w:rsidRPr="00532D86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8510310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Mummassaaremaantee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CD1B25">
              <w:rPr>
                <w:color w:val="000000"/>
              </w:rPr>
              <w:t>0 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8511320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Lehe maantee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CD1B25">
              <w:rPr>
                <w:color w:val="000000"/>
              </w:rPr>
              <w:t xml:space="preserve"> 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8510880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Saekaatri tänav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5 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8510550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Ridaküla 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80790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 m</w:t>
            </w:r>
            <w:r w:rsidRPr="0080790B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8510840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Narva maantee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40 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8510890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Männiku tänav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25 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8510270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Konno 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D1B25">
              <w:rPr>
                <w:color w:val="000000"/>
              </w:rPr>
              <w:t>5 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8511010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Tuleviku maantee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D1B25">
              <w:rPr>
                <w:color w:val="000000"/>
              </w:rPr>
              <w:t>5 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1415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8511080</w:t>
            </w:r>
          </w:p>
        </w:tc>
        <w:tc>
          <w:tcPr>
            <w:tcW w:w="2416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Männikute tee</w:t>
            </w:r>
          </w:p>
        </w:tc>
        <w:tc>
          <w:tcPr>
            <w:tcW w:w="1360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CD1B25">
              <w:rPr>
                <w:color w:val="000000"/>
              </w:rPr>
              <w:t>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CD1B25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CD1B25">
              <w:rPr>
                <w:color w:val="000000"/>
              </w:rPr>
              <w:t xml:space="preserve"> m</w:t>
            </w:r>
            <w:r w:rsidRPr="00CD1B25">
              <w:rPr>
                <w:color w:val="000000"/>
                <w:vertAlign w:val="superscript"/>
              </w:rPr>
              <w:t>2</w:t>
            </w:r>
          </w:p>
        </w:tc>
      </w:tr>
      <w:tr w:rsidR="00295B4E" w:rsidRPr="00CD1B25" w:rsidTr="001B3E02">
        <w:tc>
          <w:tcPr>
            <w:tcW w:w="5191" w:type="dxa"/>
            <w:gridSpan w:val="3"/>
            <w:vAlign w:val="center"/>
          </w:tcPr>
          <w:p w:rsidR="00295B4E" w:rsidRPr="00A310F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b/>
                <w:color w:val="000000"/>
              </w:rPr>
            </w:pPr>
            <w:r w:rsidRPr="00A310FF">
              <w:rPr>
                <w:b/>
                <w:color w:val="000000"/>
              </w:rPr>
              <w:t>KOKKU:</w:t>
            </w:r>
          </w:p>
        </w:tc>
        <w:tc>
          <w:tcPr>
            <w:tcW w:w="1369" w:type="dxa"/>
            <w:vAlign w:val="center"/>
          </w:tcPr>
          <w:p w:rsidR="00295B4E" w:rsidRPr="00A310F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b/>
                <w:color w:val="000000"/>
              </w:rPr>
            </w:pPr>
            <w:r w:rsidRPr="00A310FF">
              <w:rPr>
                <w:b/>
                <w:color w:val="000000"/>
              </w:rPr>
              <w:t>600 m2</w:t>
            </w:r>
          </w:p>
        </w:tc>
      </w:tr>
    </w:tbl>
    <w:p w:rsidR="00295B4E" w:rsidRDefault="00295B4E" w:rsidP="001B3E02">
      <w:pPr>
        <w:pStyle w:val="ListParagraph"/>
        <w:spacing w:before="120" w:after="120" w:line="276" w:lineRule="auto"/>
        <w:ind w:left="567"/>
        <w:rPr>
          <w:b/>
          <w:bCs/>
          <w:noProof/>
          <w:color w:val="000000"/>
          <w:u w:val="single"/>
        </w:rPr>
      </w:pPr>
    </w:p>
    <w:p w:rsidR="00295B4E" w:rsidRPr="0080790B" w:rsidRDefault="00295B4E" w:rsidP="001B3E02">
      <w:pPr>
        <w:pStyle w:val="ListParagraph"/>
        <w:numPr>
          <w:ilvl w:val="2"/>
          <w:numId w:val="1"/>
        </w:numPr>
        <w:spacing w:before="120" w:after="120" w:line="276" w:lineRule="auto"/>
        <w:ind w:left="567" w:hanging="567"/>
        <w:rPr>
          <w:b/>
          <w:bCs/>
          <w:noProof/>
          <w:color w:val="000000"/>
          <w:u w:val="single"/>
        </w:rPr>
      </w:pPr>
      <w:r w:rsidRPr="0080790B">
        <w:rPr>
          <w:b/>
          <w:bCs/>
          <w:noProof/>
          <w:color w:val="000000"/>
          <w:u w:val="single"/>
        </w:rPr>
        <w:t>Asfaltkattega teede auguremont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5"/>
        <w:gridCol w:w="2416"/>
        <w:gridCol w:w="1360"/>
        <w:gridCol w:w="1369"/>
      </w:tblGrid>
      <w:tr w:rsidR="00295B4E" w:rsidRPr="006A14AF" w:rsidTr="001B3E02">
        <w:tc>
          <w:tcPr>
            <w:tcW w:w="1415" w:type="dxa"/>
            <w:vAlign w:val="center"/>
          </w:tcPr>
          <w:p w:rsidR="00295B4E" w:rsidRPr="006A14A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6A14AF">
              <w:rPr>
                <w:color w:val="000000"/>
              </w:rPr>
              <w:t>8511380</w:t>
            </w:r>
          </w:p>
        </w:tc>
        <w:tc>
          <w:tcPr>
            <w:tcW w:w="2416" w:type="dxa"/>
            <w:vAlign w:val="center"/>
          </w:tcPr>
          <w:p w:rsidR="00295B4E" w:rsidRPr="006A14A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6A14AF">
              <w:rPr>
                <w:color w:val="000000"/>
              </w:rPr>
              <w:t>Narva maantee T3</w:t>
            </w:r>
          </w:p>
        </w:tc>
        <w:tc>
          <w:tcPr>
            <w:tcW w:w="1360" w:type="dxa"/>
            <w:vAlign w:val="center"/>
          </w:tcPr>
          <w:p w:rsidR="00295B4E" w:rsidRPr="006A14A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6A14AF">
              <w:rPr>
                <w:color w:val="000000"/>
              </w:rPr>
              <w:t>m</w:t>
            </w:r>
            <w:r w:rsidRPr="006A14AF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6A14A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6A14AF">
              <w:rPr>
                <w:color w:val="000000"/>
              </w:rPr>
              <w:t>175</w:t>
            </w:r>
          </w:p>
        </w:tc>
      </w:tr>
      <w:tr w:rsidR="00295B4E" w:rsidRPr="006A14AF" w:rsidTr="001B3E02">
        <w:tc>
          <w:tcPr>
            <w:tcW w:w="1415" w:type="dxa"/>
            <w:vAlign w:val="center"/>
          </w:tcPr>
          <w:p w:rsidR="00295B4E" w:rsidRPr="006A14A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6A14AF">
              <w:rPr>
                <w:color w:val="000000"/>
              </w:rPr>
              <w:t>8511450</w:t>
            </w:r>
          </w:p>
        </w:tc>
        <w:tc>
          <w:tcPr>
            <w:tcW w:w="2416" w:type="dxa"/>
            <w:vAlign w:val="center"/>
          </w:tcPr>
          <w:p w:rsidR="00295B4E" w:rsidRPr="006A14A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6A14AF">
              <w:rPr>
                <w:color w:val="000000"/>
              </w:rPr>
              <w:t>Töökoja tänav</w:t>
            </w:r>
          </w:p>
        </w:tc>
        <w:tc>
          <w:tcPr>
            <w:tcW w:w="1360" w:type="dxa"/>
            <w:vAlign w:val="center"/>
          </w:tcPr>
          <w:p w:rsidR="00295B4E" w:rsidRPr="006A14A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6A14AF">
              <w:rPr>
                <w:color w:val="000000"/>
              </w:rPr>
              <w:t>m</w:t>
            </w:r>
            <w:r w:rsidRPr="006A14AF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6A14A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6A14AF">
              <w:rPr>
                <w:color w:val="000000"/>
              </w:rPr>
              <w:t>50</w:t>
            </w:r>
          </w:p>
        </w:tc>
      </w:tr>
      <w:tr w:rsidR="00295B4E" w:rsidRPr="006A14AF" w:rsidTr="001B3E02">
        <w:tc>
          <w:tcPr>
            <w:tcW w:w="1415" w:type="dxa"/>
            <w:vAlign w:val="center"/>
          </w:tcPr>
          <w:p w:rsidR="00295B4E" w:rsidRPr="006A14A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6A14AF">
              <w:rPr>
                <w:color w:val="000000"/>
              </w:rPr>
              <w:t>8510890</w:t>
            </w:r>
          </w:p>
        </w:tc>
        <w:tc>
          <w:tcPr>
            <w:tcW w:w="2416" w:type="dxa"/>
            <w:vAlign w:val="center"/>
          </w:tcPr>
          <w:p w:rsidR="00295B4E" w:rsidRPr="006A14A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6A14AF">
              <w:rPr>
                <w:color w:val="000000"/>
              </w:rPr>
              <w:t>Männiku tänav</w:t>
            </w:r>
          </w:p>
        </w:tc>
        <w:tc>
          <w:tcPr>
            <w:tcW w:w="1360" w:type="dxa"/>
            <w:vAlign w:val="center"/>
          </w:tcPr>
          <w:p w:rsidR="00295B4E" w:rsidRPr="006A14A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6A14AF">
              <w:rPr>
                <w:color w:val="000000"/>
              </w:rPr>
              <w:t>m</w:t>
            </w:r>
            <w:r w:rsidRPr="006A14AF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69" w:type="dxa"/>
            <w:vAlign w:val="center"/>
          </w:tcPr>
          <w:p w:rsidR="00295B4E" w:rsidRPr="006A14AF" w:rsidRDefault="00295B4E" w:rsidP="001B3E02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color w:val="000000"/>
              </w:rPr>
            </w:pPr>
            <w:r w:rsidRPr="006A14AF">
              <w:rPr>
                <w:color w:val="000000"/>
              </w:rPr>
              <w:t>25</w:t>
            </w:r>
          </w:p>
        </w:tc>
      </w:tr>
    </w:tbl>
    <w:p w:rsidR="00295B4E" w:rsidRPr="006A14AF" w:rsidRDefault="00295B4E" w:rsidP="001B3E02">
      <w:pPr>
        <w:spacing w:before="120" w:after="120" w:line="276" w:lineRule="auto"/>
        <w:rPr>
          <w:color w:val="000000"/>
        </w:rPr>
      </w:pPr>
      <w:r w:rsidRPr="006A14AF">
        <w:rPr>
          <w:color w:val="000000"/>
        </w:rPr>
        <w:t>- Tööde mahus on olemasoleva betoonkatte lammutamine - 5 m3;</w:t>
      </w:r>
    </w:p>
    <w:p w:rsidR="00295B4E" w:rsidRPr="006A14AF" w:rsidRDefault="00295B4E" w:rsidP="001B3E02">
      <w:pPr>
        <w:spacing w:before="120" w:after="120" w:line="276" w:lineRule="auto"/>
        <w:rPr>
          <w:color w:val="000000"/>
        </w:rPr>
      </w:pPr>
      <w:r w:rsidRPr="006A14AF">
        <w:rPr>
          <w:color w:val="000000"/>
        </w:rPr>
        <w:t>- Olemasoleva katte freesimine - 250 m2;</w:t>
      </w:r>
    </w:p>
    <w:p w:rsidR="00295B4E" w:rsidRPr="006A14AF" w:rsidRDefault="00295B4E" w:rsidP="001B3E02">
      <w:pPr>
        <w:spacing w:before="120" w:after="120" w:line="276" w:lineRule="auto"/>
        <w:rPr>
          <w:color w:val="000000"/>
        </w:rPr>
      </w:pPr>
      <w:r w:rsidRPr="006A14AF">
        <w:rPr>
          <w:color w:val="000000"/>
        </w:rPr>
        <w:t>- Killustikaluse profileerimine - 250 m2;</w:t>
      </w:r>
    </w:p>
    <w:p w:rsidR="00295B4E" w:rsidRPr="006A14AF" w:rsidRDefault="00295B4E" w:rsidP="001B3E02">
      <w:pPr>
        <w:spacing w:before="120" w:after="120" w:line="276" w:lineRule="auto"/>
        <w:rPr>
          <w:color w:val="000000"/>
        </w:rPr>
      </w:pPr>
      <w:r w:rsidRPr="006A14AF">
        <w:rPr>
          <w:color w:val="000000"/>
        </w:rPr>
        <w:t>- Kruntimine C50 B5;</w:t>
      </w:r>
    </w:p>
    <w:p w:rsidR="00295B4E" w:rsidRPr="006A14AF" w:rsidRDefault="00295B4E" w:rsidP="001B3E02">
      <w:pPr>
        <w:spacing w:before="120" w:after="120" w:line="276" w:lineRule="auto"/>
        <w:rPr>
          <w:color w:val="000000"/>
        </w:rPr>
      </w:pPr>
      <w:r w:rsidRPr="006A14AF">
        <w:rPr>
          <w:color w:val="000000"/>
        </w:rPr>
        <w:t>- Asfaltkatte paigaldamine AC 12 surf 70/100 graniit, h</w:t>
      </w:r>
      <w:r w:rsidRPr="006A14AF">
        <w:rPr>
          <w:color w:val="000000"/>
          <w:lang w:val="en-US"/>
        </w:rPr>
        <w:t>=6 cm</w:t>
      </w:r>
      <w:r w:rsidRPr="006A14AF">
        <w:rPr>
          <w:color w:val="000000"/>
        </w:rPr>
        <w:t>;</w:t>
      </w:r>
    </w:p>
    <w:p w:rsidR="00295B4E" w:rsidRPr="003E4171" w:rsidRDefault="00295B4E" w:rsidP="001B3E02">
      <w:pPr>
        <w:widowControl/>
        <w:autoSpaceDE/>
        <w:autoSpaceDN/>
        <w:adjustRightInd/>
        <w:spacing w:before="120" w:after="120" w:line="276" w:lineRule="auto"/>
        <w:jc w:val="both"/>
        <w:rPr>
          <w:color w:val="000000"/>
          <w:lang w:eastAsia="en-US"/>
        </w:rPr>
      </w:pPr>
      <w:r w:rsidRPr="003E4171">
        <w:rPr>
          <w:color w:val="000000"/>
          <w:lang w:eastAsia="en-US"/>
        </w:rPr>
        <w:t>Auguremondi tööd teostatakse alljärgneval meetodil:</w:t>
      </w:r>
    </w:p>
    <w:p w:rsidR="00295B4E" w:rsidRPr="006A14AF" w:rsidRDefault="00295B4E" w:rsidP="001B3E02">
      <w:pPr>
        <w:pStyle w:val="Default"/>
        <w:spacing w:before="120" w:after="120" w:line="276" w:lineRule="auto"/>
        <w:jc w:val="both"/>
        <w:rPr>
          <w:lang w:val="et-EE"/>
        </w:rPr>
      </w:pPr>
      <w:r>
        <w:rPr>
          <w:bCs/>
          <w:noProof/>
          <w:lang w:val="et-EE"/>
        </w:rPr>
        <w:t xml:space="preserve">1) </w:t>
      </w:r>
      <w:r w:rsidRPr="006A14AF">
        <w:rPr>
          <w:bCs/>
          <w:noProof/>
          <w:lang w:val="et-EE"/>
        </w:rPr>
        <w:t>Tolmuvaba kattega teede auguremont tardkivikillustiku ja bituumenemulsiooniga. Eeldatav töömaht 600 m</w:t>
      </w:r>
      <w:r w:rsidRPr="006A14AF">
        <w:rPr>
          <w:bCs/>
          <w:noProof/>
          <w:vertAlign w:val="superscript"/>
          <w:lang w:val="et-EE"/>
        </w:rPr>
        <w:t xml:space="preserve">2. </w:t>
      </w:r>
      <w:r w:rsidRPr="006A14AF">
        <w:rPr>
          <w:bCs/>
          <w:noProof/>
          <w:lang w:val="et-EE"/>
        </w:rPr>
        <w:t>Auguremonditööd teostatakse pinnatud kruusateedel ning  asfaltkattega teedel tardkivikillustiku ja bituumenemulsiooniga</w:t>
      </w:r>
    </w:p>
    <w:p w:rsidR="00295B4E" w:rsidRDefault="00295B4E" w:rsidP="001B3E02">
      <w:pPr>
        <w:widowControl/>
        <w:autoSpaceDE/>
        <w:autoSpaceDN/>
        <w:adjustRightInd/>
        <w:spacing w:before="120" w:after="120" w:line="276" w:lineRule="auto"/>
        <w:contextualSpacing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2) </w:t>
      </w:r>
      <w:r w:rsidRPr="003E4171">
        <w:rPr>
          <w:bCs/>
          <w:noProof/>
          <w:color w:val="000000"/>
        </w:rPr>
        <w:t xml:space="preserve">Asfaltkattega teede auguremont servade mahafreesimisega ja asfaltbetooni  seguga AC 12 surf 70/100 täitmisega. </w:t>
      </w:r>
    </w:p>
    <w:p w:rsidR="00295B4E" w:rsidRPr="00A973F6" w:rsidRDefault="00295B4E" w:rsidP="001B3E02">
      <w:pPr>
        <w:widowControl/>
        <w:autoSpaceDE/>
        <w:autoSpaceDN/>
        <w:adjustRightInd/>
        <w:spacing w:before="120" w:after="120" w:line="276" w:lineRule="auto"/>
        <w:contextualSpacing/>
        <w:jc w:val="both"/>
        <w:rPr>
          <w:bCs/>
          <w:noProof/>
          <w:color w:val="000000"/>
        </w:rPr>
      </w:pPr>
      <w:r w:rsidRPr="00A973F6">
        <w:rPr>
          <w:bCs/>
          <w:noProof/>
          <w:color w:val="000000"/>
        </w:rPr>
        <w:t>Eeldatav töömaht 250 m</w:t>
      </w:r>
      <w:r w:rsidRPr="00A973F6">
        <w:rPr>
          <w:bCs/>
          <w:noProof/>
          <w:color w:val="000000"/>
          <w:vertAlign w:val="superscript"/>
        </w:rPr>
        <w:t>2</w:t>
      </w:r>
      <w:r w:rsidRPr="00A973F6">
        <w:rPr>
          <w:bCs/>
          <w:noProof/>
          <w:color w:val="000000"/>
        </w:rPr>
        <w:t xml:space="preserve">. Auguremondi tööde tesotatakse asfaltkattega teedel. Kasutada </w:t>
      </w:r>
      <w:r w:rsidRPr="00A973F6">
        <w:rPr>
          <w:color w:val="000000"/>
        </w:rPr>
        <w:t>laaduriga paigaldamise meetod.</w:t>
      </w:r>
    </w:p>
    <w:p w:rsidR="00295B4E" w:rsidRPr="00A973F6" w:rsidRDefault="00295B4E" w:rsidP="001B3E02">
      <w:pPr>
        <w:spacing w:before="120" w:after="120" w:line="276" w:lineRule="auto"/>
        <w:contextualSpacing/>
        <w:rPr>
          <w:bCs/>
          <w:noProof/>
          <w:color w:val="000000"/>
        </w:rPr>
      </w:pPr>
    </w:p>
    <w:p w:rsidR="00295B4E" w:rsidRDefault="00295B4E" w:rsidP="001B3E02">
      <w:pPr>
        <w:spacing w:before="120" w:after="120" w:line="276" w:lineRule="auto"/>
        <w:contextualSpacing/>
        <w:rPr>
          <w:bCs/>
          <w:noProof/>
          <w:color w:val="000000"/>
        </w:rPr>
      </w:pPr>
      <w:r w:rsidRPr="00A973F6">
        <w:rPr>
          <w:bCs/>
          <w:noProof/>
          <w:color w:val="000000"/>
        </w:rPr>
        <w:t>Pakkumuse maksumus esitatakse hanketeates lisatud elektroonsel vormil  ja peab s</w:t>
      </w:r>
      <w:r>
        <w:rPr>
          <w:bCs/>
          <w:noProof/>
          <w:color w:val="000000"/>
        </w:rPr>
        <w:t>isaldama tabelis toodud andmeid:</w:t>
      </w:r>
    </w:p>
    <w:p w:rsidR="00295B4E" w:rsidRPr="00A973F6" w:rsidRDefault="00295B4E" w:rsidP="001B3E02">
      <w:pPr>
        <w:spacing w:before="120" w:after="120" w:line="276" w:lineRule="auto"/>
        <w:contextualSpacing/>
        <w:rPr>
          <w:bCs/>
          <w:noProof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562"/>
        <w:gridCol w:w="1275"/>
        <w:gridCol w:w="1560"/>
        <w:gridCol w:w="1559"/>
      </w:tblGrid>
      <w:tr w:rsidR="00295B4E" w:rsidRPr="00A973F6" w:rsidTr="001B3E02">
        <w:tc>
          <w:tcPr>
            <w:tcW w:w="720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rPr>
                <w:bCs/>
                <w:noProof/>
                <w:color w:val="000000"/>
              </w:rPr>
            </w:pPr>
            <w:r w:rsidRPr="00AA6C6C">
              <w:rPr>
                <w:bCs/>
                <w:noProof/>
                <w:color w:val="000000"/>
              </w:rPr>
              <w:t>Jr.nr.</w:t>
            </w:r>
          </w:p>
        </w:tc>
        <w:tc>
          <w:tcPr>
            <w:tcW w:w="3562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rPr>
                <w:bCs/>
                <w:noProof/>
                <w:color w:val="000000"/>
              </w:rPr>
            </w:pPr>
            <w:r w:rsidRPr="00AA6C6C">
              <w:rPr>
                <w:bCs/>
                <w:noProof/>
                <w:color w:val="000000"/>
              </w:rPr>
              <w:t>Nimetus</w:t>
            </w:r>
          </w:p>
        </w:tc>
        <w:tc>
          <w:tcPr>
            <w:tcW w:w="1275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rPr>
                <w:bCs/>
                <w:noProof/>
                <w:color w:val="000000"/>
                <w:vertAlign w:val="superscript"/>
              </w:rPr>
            </w:pPr>
            <w:r w:rsidRPr="00AA6C6C">
              <w:rPr>
                <w:bCs/>
                <w:noProof/>
                <w:color w:val="000000"/>
              </w:rPr>
              <w:t>Eeldatav töömaht m</w:t>
            </w:r>
            <w:r w:rsidRPr="00AA6C6C">
              <w:rPr>
                <w:bCs/>
                <w:noProof/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rPr>
                <w:bCs/>
                <w:noProof/>
                <w:color w:val="000000"/>
              </w:rPr>
            </w:pPr>
            <w:r w:rsidRPr="00AA6C6C">
              <w:rPr>
                <w:bCs/>
                <w:noProof/>
                <w:color w:val="000000"/>
              </w:rPr>
              <w:t>Ühiku ühe m</w:t>
            </w:r>
            <w:r w:rsidRPr="00AA6C6C">
              <w:rPr>
                <w:bCs/>
                <w:noProof/>
                <w:color w:val="000000"/>
                <w:vertAlign w:val="superscript"/>
              </w:rPr>
              <w:t>2</w:t>
            </w:r>
            <w:r w:rsidRPr="00AA6C6C">
              <w:rPr>
                <w:bCs/>
                <w:noProof/>
                <w:color w:val="000000"/>
              </w:rPr>
              <w:t xml:space="preserve"> maksumus käibemakusta</w:t>
            </w:r>
          </w:p>
        </w:tc>
        <w:tc>
          <w:tcPr>
            <w:tcW w:w="1559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rPr>
                <w:bCs/>
                <w:noProof/>
                <w:color w:val="000000"/>
              </w:rPr>
            </w:pPr>
            <w:r w:rsidRPr="00AA6C6C">
              <w:rPr>
                <w:bCs/>
                <w:noProof/>
                <w:color w:val="000000"/>
              </w:rPr>
              <w:t>Kokku maksumus käibemaksuta</w:t>
            </w:r>
          </w:p>
        </w:tc>
      </w:tr>
      <w:tr w:rsidR="00295B4E" w:rsidRPr="00A973F6" w:rsidTr="001B3E02">
        <w:tc>
          <w:tcPr>
            <w:tcW w:w="720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rPr>
                <w:bCs/>
                <w:noProof/>
                <w:color w:val="000000"/>
              </w:rPr>
            </w:pPr>
            <w:r w:rsidRPr="00AA6C6C">
              <w:rPr>
                <w:bCs/>
                <w:noProof/>
                <w:color w:val="000000"/>
              </w:rPr>
              <w:t>1</w:t>
            </w:r>
          </w:p>
        </w:tc>
        <w:tc>
          <w:tcPr>
            <w:tcW w:w="3562" w:type="dxa"/>
          </w:tcPr>
          <w:p w:rsidR="00295B4E" w:rsidRPr="00AA6C6C" w:rsidRDefault="00295B4E" w:rsidP="001B3E02">
            <w:pPr>
              <w:pStyle w:val="Default"/>
              <w:spacing w:before="120" w:after="120" w:line="276" w:lineRule="auto"/>
            </w:pPr>
            <w:r w:rsidRPr="00AA6C6C">
              <w:rPr>
                <w:bCs/>
                <w:noProof/>
              </w:rPr>
              <w:t>Tolmuvaba kattega teede auguremont tardkivikillustiku ja bituumenemulsiooniga. *</w:t>
            </w:r>
          </w:p>
        </w:tc>
        <w:tc>
          <w:tcPr>
            <w:tcW w:w="1275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jc w:val="center"/>
              <w:rPr>
                <w:bCs/>
                <w:noProof/>
                <w:color w:val="000000"/>
              </w:rPr>
            </w:pPr>
            <w:r w:rsidRPr="00AA6C6C">
              <w:rPr>
                <w:bCs/>
                <w:noProof/>
                <w:color w:val="000000"/>
              </w:rPr>
              <w:t>600</w:t>
            </w:r>
          </w:p>
        </w:tc>
        <w:tc>
          <w:tcPr>
            <w:tcW w:w="1560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1559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jc w:val="center"/>
              <w:rPr>
                <w:bCs/>
                <w:noProof/>
                <w:color w:val="000000"/>
              </w:rPr>
            </w:pPr>
          </w:p>
        </w:tc>
      </w:tr>
      <w:tr w:rsidR="00295B4E" w:rsidRPr="00A973F6" w:rsidTr="001B3E02">
        <w:tc>
          <w:tcPr>
            <w:tcW w:w="720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rPr>
                <w:bCs/>
                <w:noProof/>
                <w:color w:val="000000"/>
              </w:rPr>
            </w:pPr>
            <w:r w:rsidRPr="00AA6C6C">
              <w:rPr>
                <w:bCs/>
                <w:noProof/>
                <w:color w:val="000000"/>
              </w:rPr>
              <w:t>2</w:t>
            </w:r>
          </w:p>
        </w:tc>
        <w:tc>
          <w:tcPr>
            <w:tcW w:w="3562" w:type="dxa"/>
          </w:tcPr>
          <w:p w:rsidR="00295B4E" w:rsidRPr="00AA6C6C" w:rsidRDefault="00295B4E" w:rsidP="001B3E02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Cs/>
                <w:noProof/>
                <w:color w:val="000000"/>
                <w:lang w:eastAsia="en-US"/>
              </w:rPr>
            </w:pPr>
            <w:r w:rsidRPr="00AA6C6C">
              <w:rPr>
                <w:bCs/>
                <w:noProof/>
                <w:color w:val="000000"/>
                <w:lang w:eastAsia="en-US"/>
              </w:rPr>
              <w:t>Asfaltkattega teede  auguremont servade mahafreesimisega ja asfaltbetooni seguga täitmisega **</w:t>
            </w:r>
          </w:p>
        </w:tc>
        <w:tc>
          <w:tcPr>
            <w:tcW w:w="1275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jc w:val="center"/>
              <w:rPr>
                <w:bCs/>
                <w:noProof/>
                <w:color w:val="000000"/>
              </w:rPr>
            </w:pPr>
            <w:r w:rsidRPr="00AA6C6C">
              <w:rPr>
                <w:bCs/>
                <w:noProof/>
                <w:color w:val="000000"/>
              </w:rPr>
              <w:t>250</w:t>
            </w:r>
          </w:p>
        </w:tc>
        <w:tc>
          <w:tcPr>
            <w:tcW w:w="1560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1559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jc w:val="center"/>
              <w:rPr>
                <w:bCs/>
                <w:noProof/>
                <w:color w:val="000000"/>
              </w:rPr>
            </w:pPr>
          </w:p>
        </w:tc>
      </w:tr>
      <w:tr w:rsidR="00295B4E" w:rsidRPr="00A973F6" w:rsidTr="001B3E02">
        <w:tc>
          <w:tcPr>
            <w:tcW w:w="720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rPr>
                <w:bCs/>
                <w:noProof/>
                <w:color w:val="000000"/>
              </w:rPr>
            </w:pPr>
            <w:r w:rsidRPr="00AA6C6C">
              <w:rPr>
                <w:bCs/>
                <w:noProof/>
                <w:color w:val="000000"/>
              </w:rPr>
              <w:t>3</w:t>
            </w:r>
          </w:p>
        </w:tc>
        <w:tc>
          <w:tcPr>
            <w:tcW w:w="3562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rPr>
                <w:bCs/>
                <w:noProof/>
                <w:color w:val="000000"/>
              </w:rPr>
            </w:pPr>
            <w:r w:rsidRPr="00AA6C6C">
              <w:rPr>
                <w:bCs/>
                <w:noProof/>
                <w:color w:val="000000"/>
              </w:rPr>
              <w:t>Kokku maksumus</w:t>
            </w:r>
          </w:p>
        </w:tc>
        <w:tc>
          <w:tcPr>
            <w:tcW w:w="1275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1560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1559" w:type="dxa"/>
          </w:tcPr>
          <w:p w:rsidR="00295B4E" w:rsidRPr="00AA6C6C" w:rsidRDefault="00295B4E" w:rsidP="001B3E02">
            <w:pPr>
              <w:spacing w:before="120" w:after="120" w:line="276" w:lineRule="auto"/>
              <w:contextualSpacing/>
              <w:rPr>
                <w:bCs/>
                <w:noProof/>
                <w:color w:val="000000"/>
              </w:rPr>
            </w:pPr>
          </w:p>
        </w:tc>
      </w:tr>
    </w:tbl>
    <w:p w:rsidR="00295B4E" w:rsidRPr="00A973F6" w:rsidRDefault="00295B4E" w:rsidP="001B3E02">
      <w:pPr>
        <w:spacing w:before="120" w:after="120" w:line="276" w:lineRule="auto"/>
        <w:contextualSpacing/>
        <w:rPr>
          <w:bCs/>
          <w:noProof/>
          <w:color w:val="000000"/>
        </w:rPr>
      </w:pPr>
    </w:p>
    <w:p w:rsidR="00295B4E" w:rsidRPr="00A973F6" w:rsidRDefault="00295B4E" w:rsidP="001B3E02">
      <w:pPr>
        <w:spacing w:before="120" w:after="120" w:line="276" w:lineRule="auto"/>
        <w:contextualSpacing/>
        <w:jc w:val="both"/>
        <w:rPr>
          <w:bCs/>
          <w:noProof/>
          <w:color w:val="000000"/>
        </w:rPr>
      </w:pPr>
      <w:r w:rsidRPr="00A973F6">
        <w:rPr>
          <w:bCs/>
          <w:noProof/>
          <w:color w:val="000000"/>
        </w:rPr>
        <w:t>* - Auguremonditööd teostatakse pinnatud kruusateedel ning  asfaltkattega teedel tardkivikillustiku ja bituumenemulsiooniga</w:t>
      </w:r>
    </w:p>
    <w:p w:rsidR="00295B4E" w:rsidRPr="00A973F6" w:rsidRDefault="00295B4E" w:rsidP="001B3E02">
      <w:pPr>
        <w:spacing w:before="120" w:after="120" w:line="276" w:lineRule="auto"/>
        <w:contextualSpacing/>
        <w:jc w:val="both"/>
        <w:rPr>
          <w:bCs/>
          <w:noProof/>
          <w:color w:val="000000"/>
        </w:rPr>
      </w:pPr>
      <w:r w:rsidRPr="00A973F6">
        <w:rPr>
          <w:bCs/>
          <w:noProof/>
          <w:color w:val="000000"/>
        </w:rPr>
        <w:t>**- tööde tesotatakse asfaltkattega teedel</w:t>
      </w:r>
    </w:p>
    <w:p w:rsidR="00295B4E" w:rsidRPr="00FE0741" w:rsidRDefault="00295B4E" w:rsidP="001B3E02">
      <w:pPr>
        <w:pStyle w:val="BodyText"/>
        <w:tabs>
          <w:tab w:val="left" w:pos="284"/>
        </w:tabs>
        <w:spacing w:before="120" w:line="276" w:lineRule="auto"/>
        <w:jc w:val="both"/>
        <w:rPr>
          <w:color w:val="FF0000"/>
        </w:rPr>
      </w:pPr>
    </w:p>
    <w:p w:rsidR="00295B4E" w:rsidRPr="00FE0741" w:rsidRDefault="00295B4E" w:rsidP="001B3E02">
      <w:pPr>
        <w:pStyle w:val="BodyText"/>
        <w:tabs>
          <w:tab w:val="left" w:pos="284"/>
        </w:tabs>
        <w:spacing w:before="120" w:line="276" w:lineRule="auto"/>
        <w:jc w:val="both"/>
        <w:rPr>
          <w:color w:val="FF0000"/>
        </w:rPr>
      </w:pPr>
    </w:p>
    <w:p w:rsidR="00295B4E" w:rsidRDefault="00295B4E" w:rsidP="001B3E02">
      <w:pPr>
        <w:spacing w:before="120" w:after="120"/>
      </w:pPr>
    </w:p>
    <w:sectPr w:rsidR="00295B4E" w:rsidSect="00AF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938"/>
    <w:multiLevelType w:val="hybridMultilevel"/>
    <w:tmpl w:val="4A6C9092"/>
    <w:lvl w:ilvl="0" w:tplc="68E82238">
      <w:start w:val="1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  <w:color w:val="auto"/>
        <w:sz w:val="24"/>
      </w:rPr>
    </w:lvl>
    <w:lvl w:ilvl="1" w:tplc="042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7A4EB00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042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76F3916"/>
    <w:multiLevelType w:val="hybridMultilevel"/>
    <w:tmpl w:val="32FE8D4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09"/>
    <w:rsid w:val="000219E1"/>
    <w:rsid w:val="000423A5"/>
    <w:rsid w:val="000435A0"/>
    <w:rsid w:val="00064489"/>
    <w:rsid w:val="001B3E02"/>
    <w:rsid w:val="00295B4E"/>
    <w:rsid w:val="003E4171"/>
    <w:rsid w:val="004E7347"/>
    <w:rsid w:val="00532D86"/>
    <w:rsid w:val="0055124C"/>
    <w:rsid w:val="005E11F8"/>
    <w:rsid w:val="00606555"/>
    <w:rsid w:val="00660925"/>
    <w:rsid w:val="006A14AF"/>
    <w:rsid w:val="0080790B"/>
    <w:rsid w:val="0082108F"/>
    <w:rsid w:val="008241EC"/>
    <w:rsid w:val="0085167E"/>
    <w:rsid w:val="00882BBF"/>
    <w:rsid w:val="008B4534"/>
    <w:rsid w:val="00917E09"/>
    <w:rsid w:val="0092260C"/>
    <w:rsid w:val="009333C1"/>
    <w:rsid w:val="00A310FF"/>
    <w:rsid w:val="00A973F6"/>
    <w:rsid w:val="00AA6C6C"/>
    <w:rsid w:val="00AF717E"/>
    <w:rsid w:val="00CD1B25"/>
    <w:rsid w:val="00DC3869"/>
    <w:rsid w:val="00F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17E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17E09"/>
    <w:rPr>
      <w:rFonts w:eastAsia="Times New Roman" w:cs="Times New Roman"/>
      <w:sz w:val="24"/>
      <w:szCs w:val="24"/>
      <w:lang w:val="et-EE" w:eastAsia="et-EE" w:bidi="ar-SA"/>
    </w:rPr>
  </w:style>
  <w:style w:type="paragraph" w:styleId="ListParagraph">
    <w:name w:val="List Paragraph"/>
    <w:basedOn w:val="Normal"/>
    <w:uiPriority w:val="99"/>
    <w:qFormat/>
    <w:rsid w:val="00917E09"/>
    <w:pPr>
      <w:ind w:left="720"/>
      <w:contextualSpacing/>
    </w:pPr>
  </w:style>
  <w:style w:type="paragraph" w:customStyle="1" w:styleId="Default">
    <w:name w:val="Default"/>
    <w:uiPriority w:val="99"/>
    <w:rsid w:val="00917E0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515</Words>
  <Characters>2990</Characters>
  <Application>Microsoft Office Outlook</Application>
  <DocSecurity>0</DocSecurity>
  <Lines>0</Lines>
  <Paragraphs>0</Paragraphs>
  <ScaleCrop>false</ScaleCrop>
  <Company>Vaivara Vallavalitsus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Stepanova</dc:creator>
  <cp:keywords/>
  <dc:description/>
  <cp:lastModifiedBy>Veronika Stepanova</cp:lastModifiedBy>
  <cp:revision>4</cp:revision>
  <dcterms:created xsi:type="dcterms:W3CDTF">2016-07-05T12:04:00Z</dcterms:created>
  <dcterms:modified xsi:type="dcterms:W3CDTF">2016-07-05T12:19:00Z</dcterms:modified>
</cp:coreProperties>
</file>